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056E" w:rsidRPr="00BA056E" w:rsidRDefault="00BA056E" w:rsidP="00BA056E">
      <w:pPr>
        <w:spacing w:after="0" w:line="240" w:lineRule="auto"/>
        <w:ind w:left="0" w:firstLine="0"/>
        <w:jc w:val="center"/>
        <w:rPr>
          <w:rFonts w:eastAsia="Calibri"/>
          <w:b/>
          <w:bCs/>
          <w:color w:val="auto"/>
          <w:sz w:val="28"/>
          <w:szCs w:val="28"/>
        </w:rPr>
      </w:pPr>
      <w:r w:rsidRPr="00BA056E">
        <w:rPr>
          <w:rFonts w:eastAsia="Calibri"/>
          <w:b/>
          <w:bCs/>
          <w:color w:val="auto"/>
          <w:sz w:val="28"/>
          <w:szCs w:val="28"/>
        </w:rPr>
        <w:t>Правительство Ленинградской области</w:t>
      </w:r>
    </w:p>
    <w:p w:rsidR="00BA056E" w:rsidRPr="00BA056E" w:rsidRDefault="00BA056E" w:rsidP="00BA056E">
      <w:pPr>
        <w:spacing w:after="0" w:line="240" w:lineRule="auto"/>
        <w:ind w:left="0" w:firstLine="0"/>
        <w:jc w:val="center"/>
        <w:rPr>
          <w:rFonts w:eastAsia="Calibri"/>
          <w:b/>
          <w:bCs/>
          <w:color w:val="auto"/>
          <w:sz w:val="28"/>
          <w:szCs w:val="28"/>
        </w:rPr>
      </w:pPr>
      <w:r w:rsidRPr="00BA056E">
        <w:rPr>
          <w:rFonts w:eastAsia="Calibri"/>
          <w:b/>
          <w:bCs/>
          <w:color w:val="auto"/>
          <w:sz w:val="28"/>
          <w:szCs w:val="28"/>
        </w:rPr>
        <w:t>Комитет общего и профессионального образования Ленинградской области</w:t>
      </w:r>
    </w:p>
    <w:p w:rsidR="00BA056E" w:rsidRPr="00BA056E" w:rsidRDefault="00BA056E" w:rsidP="00BA056E">
      <w:pPr>
        <w:spacing w:after="0" w:line="240" w:lineRule="auto"/>
        <w:ind w:left="0" w:firstLine="0"/>
        <w:jc w:val="center"/>
        <w:rPr>
          <w:rFonts w:eastAsia="Calibri"/>
          <w:b/>
          <w:bCs/>
          <w:color w:val="auto"/>
          <w:sz w:val="28"/>
          <w:szCs w:val="28"/>
        </w:rPr>
      </w:pPr>
      <w:r w:rsidRPr="00BA056E">
        <w:rPr>
          <w:rFonts w:eastAsia="Calibri"/>
          <w:b/>
          <w:bCs/>
          <w:color w:val="auto"/>
          <w:sz w:val="28"/>
          <w:szCs w:val="28"/>
        </w:rPr>
        <w:t>Автономное образовательное учреждение высшего образования Ленинградской области</w:t>
      </w:r>
    </w:p>
    <w:p w:rsidR="00BA056E" w:rsidRPr="00BA056E" w:rsidRDefault="00BA056E" w:rsidP="00BA056E">
      <w:pPr>
        <w:spacing w:after="0" w:line="240" w:lineRule="auto"/>
        <w:ind w:left="0" w:firstLine="0"/>
        <w:jc w:val="center"/>
        <w:rPr>
          <w:rFonts w:eastAsia="Calibri"/>
          <w:b/>
          <w:bCs/>
          <w:color w:val="auto"/>
          <w:sz w:val="28"/>
          <w:szCs w:val="28"/>
        </w:rPr>
      </w:pPr>
    </w:p>
    <w:p w:rsidR="00BA056E" w:rsidRPr="00BA056E" w:rsidRDefault="00BA056E" w:rsidP="00BA056E">
      <w:pPr>
        <w:spacing w:after="0" w:line="240" w:lineRule="auto"/>
        <w:ind w:left="0" w:firstLine="0"/>
        <w:jc w:val="center"/>
        <w:rPr>
          <w:rFonts w:eastAsia="Calibri"/>
          <w:b/>
          <w:bCs/>
          <w:color w:val="auto"/>
          <w:sz w:val="28"/>
          <w:szCs w:val="28"/>
        </w:rPr>
      </w:pPr>
      <w:r w:rsidRPr="00BA056E">
        <w:rPr>
          <w:rFonts w:eastAsia="Calibri"/>
          <w:b/>
          <w:bCs/>
          <w:color w:val="auto"/>
          <w:sz w:val="28"/>
          <w:szCs w:val="28"/>
        </w:rPr>
        <w:t>«ГОСУДАРСТВЕННЫЙ ИНСТИТУТ ЭКОНОМИКИ, ФИНАНСОВ, ПРАВА И ТЕХНОЛОГИЙ»</w:t>
      </w:r>
    </w:p>
    <w:p w:rsidR="00BA056E" w:rsidRPr="00BA056E" w:rsidRDefault="00BA056E" w:rsidP="00BA056E">
      <w:pPr>
        <w:spacing w:after="0" w:line="240" w:lineRule="auto"/>
        <w:ind w:left="0" w:firstLine="0"/>
        <w:jc w:val="center"/>
        <w:rPr>
          <w:rFonts w:eastAsia="Calibri"/>
          <w:b/>
          <w:bCs/>
          <w:color w:val="auto"/>
          <w:sz w:val="28"/>
          <w:szCs w:val="28"/>
        </w:rPr>
      </w:pPr>
      <w:r w:rsidRPr="00BA056E">
        <w:rPr>
          <w:rFonts w:eastAsia="Calibri"/>
          <w:b/>
          <w:bCs/>
          <w:color w:val="auto"/>
          <w:sz w:val="28"/>
          <w:szCs w:val="28"/>
        </w:rPr>
        <w:t>(АОУ ВО ЛО «ГИЭФПТ»)</w:t>
      </w:r>
    </w:p>
    <w:p w:rsidR="00BA056E" w:rsidRPr="00BA056E" w:rsidRDefault="00BA056E" w:rsidP="00BA056E">
      <w:pPr>
        <w:spacing w:after="0" w:line="240" w:lineRule="auto"/>
        <w:ind w:left="0" w:firstLine="0"/>
        <w:jc w:val="left"/>
        <w:rPr>
          <w:rFonts w:eastAsia="Calibri"/>
          <w:bCs/>
          <w:color w:val="auto"/>
          <w:sz w:val="28"/>
          <w:szCs w:val="28"/>
        </w:rPr>
      </w:pPr>
    </w:p>
    <w:p w:rsidR="00BA056E" w:rsidRPr="00BA056E" w:rsidRDefault="00BA056E" w:rsidP="00BA056E">
      <w:pPr>
        <w:spacing w:after="0" w:line="240" w:lineRule="auto"/>
        <w:ind w:left="0" w:firstLine="0"/>
        <w:jc w:val="center"/>
        <w:rPr>
          <w:rFonts w:eastAsia="Calibri"/>
          <w:bCs/>
          <w:color w:val="auto"/>
          <w:sz w:val="28"/>
          <w:szCs w:val="28"/>
        </w:rPr>
      </w:pPr>
    </w:p>
    <w:p w:rsidR="00BA056E" w:rsidRPr="00BA056E" w:rsidRDefault="00BA056E" w:rsidP="00BA056E">
      <w:pPr>
        <w:spacing w:after="0" w:line="240" w:lineRule="auto"/>
        <w:ind w:left="0" w:firstLine="0"/>
        <w:jc w:val="center"/>
        <w:rPr>
          <w:rFonts w:eastAsia="Calibri"/>
          <w:b/>
          <w:color w:val="auto"/>
          <w:sz w:val="32"/>
          <w:szCs w:val="32"/>
        </w:rPr>
      </w:pPr>
      <w:r w:rsidRPr="00BA056E">
        <w:rPr>
          <w:rFonts w:eastAsia="Calibri"/>
          <w:b/>
          <w:bCs/>
          <w:color w:val="auto"/>
          <w:sz w:val="32"/>
          <w:szCs w:val="32"/>
        </w:rPr>
        <w:t xml:space="preserve">ФОНД ОЦЕНОЧНЫХ СРЕДСТВ ПО ДИСЦИПЛИНЕ </w:t>
      </w:r>
    </w:p>
    <w:p w:rsidR="00BA056E" w:rsidRPr="00BA056E" w:rsidRDefault="00BA056E" w:rsidP="00BA056E">
      <w:pPr>
        <w:spacing w:after="0" w:line="240" w:lineRule="auto"/>
        <w:ind w:left="0" w:firstLine="0"/>
        <w:jc w:val="center"/>
        <w:rPr>
          <w:rFonts w:eastAsia="Calibri"/>
          <w:b/>
          <w:bCs/>
          <w:color w:val="auto"/>
          <w:sz w:val="32"/>
          <w:szCs w:val="32"/>
        </w:rPr>
      </w:pPr>
    </w:p>
    <w:p w:rsidR="00BA056E" w:rsidRPr="00BA056E" w:rsidRDefault="00BA056E" w:rsidP="00BA056E">
      <w:pPr>
        <w:spacing w:after="0" w:line="240" w:lineRule="auto"/>
        <w:ind w:left="0" w:firstLine="0"/>
        <w:jc w:val="center"/>
        <w:rPr>
          <w:b/>
          <w:color w:val="auto"/>
          <w:sz w:val="28"/>
          <w:szCs w:val="28"/>
        </w:rPr>
      </w:pPr>
      <w:r>
        <w:rPr>
          <w:b/>
          <w:color w:val="auto"/>
          <w:spacing w:val="-1"/>
          <w:sz w:val="28"/>
          <w:szCs w:val="28"/>
        </w:rPr>
        <w:t>БД.05</w:t>
      </w:r>
      <w:r w:rsidRPr="00BA056E">
        <w:rPr>
          <w:b/>
          <w:color w:val="auto"/>
          <w:spacing w:val="-1"/>
          <w:sz w:val="28"/>
          <w:szCs w:val="28"/>
        </w:rPr>
        <w:t xml:space="preserve"> ИСТОРИЯ</w:t>
      </w:r>
    </w:p>
    <w:p w:rsidR="00BA056E" w:rsidRPr="00BA056E" w:rsidRDefault="00BA056E" w:rsidP="00BA056E">
      <w:pPr>
        <w:spacing w:after="0" w:line="240" w:lineRule="auto"/>
        <w:ind w:left="0" w:firstLine="0"/>
        <w:jc w:val="center"/>
        <w:rPr>
          <w:rFonts w:eastAsia="Calibri"/>
          <w:b/>
          <w:bCs/>
          <w:color w:val="auto"/>
          <w:sz w:val="28"/>
          <w:szCs w:val="28"/>
        </w:rPr>
      </w:pPr>
    </w:p>
    <w:p w:rsidR="00BA056E" w:rsidRPr="00BA056E" w:rsidRDefault="00BA056E" w:rsidP="00BA056E">
      <w:pPr>
        <w:spacing w:after="0" w:line="240" w:lineRule="auto"/>
        <w:ind w:left="0" w:firstLine="0"/>
        <w:jc w:val="center"/>
        <w:rPr>
          <w:rFonts w:eastAsia="Calibri"/>
          <w:bCs/>
          <w:color w:val="auto"/>
          <w:sz w:val="28"/>
          <w:szCs w:val="28"/>
        </w:rPr>
      </w:pPr>
    </w:p>
    <w:p w:rsidR="00BA056E" w:rsidRPr="00BA056E" w:rsidRDefault="00BA056E" w:rsidP="00BA056E">
      <w:pPr>
        <w:spacing w:after="0" w:line="240" w:lineRule="auto"/>
        <w:ind w:left="0" w:firstLine="0"/>
        <w:jc w:val="center"/>
        <w:rPr>
          <w:rFonts w:eastAsia="Calibri"/>
          <w:bCs/>
          <w:color w:val="auto"/>
          <w:sz w:val="28"/>
          <w:szCs w:val="28"/>
        </w:rPr>
      </w:pPr>
    </w:p>
    <w:p w:rsidR="00BA056E" w:rsidRPr="00BA056E" w:rsidRDefault="00BA056E" w:rsidP="00BA056E">
      <w:pPr>
        <w:spacing w:after="0" w:line="240" w:lineRule="auto"/>
        <w:ind w:left="0" w:firstLine="0"/>
        <w:jc w:val="center"/>
        <w:rPr>
          <w:rFonts w:eastAsia="Calibri"/>
          <w:bCs/>
          <w:color w:val="auto"/>
          <w:sz w:val="28"/>
          <w:szCs w:val="28"/>
        </w:rPr>
      </w:pPr>
    </w:p>
    <w:p w:rsidR="00BA056E" w:rsidRPr="00BA056E" w:rsidRDefault="00BA056E" w:rsidP="00BA056E">
      <w:pPr>
        <w:spacing w:after="0" w:line="276" w:lineRule="auto"/>
        <w:ind w:left="0" w:firstLine="0"/>
        <w:jc w:val="center"/>
        <w:rPr>
          <w:rFonts w:eastAsia="Calibri"/>
          <w:b/>
          <w:color w:val="auto"/>
          <w:sz w:val="28"/>
          <w:szCs w:val="28"/>
        </w:rPr>
      </w:pPr>
      <w:r w:rsidRPr="00BA056E">
        <w:rPr>
          <w:rFonts w:eastAsia="Calibri"/>
          <w:b/>
          <w:color w:val="auto"/>
          <w:sz w:val="28"/>
          <w:szCs w:val="28"/>
        </w:rPr>
        <w:t>Уровень профессионального образования</w:t>
      </w:r>
    </w:p>
    <w:p w:rsidR="00BA056E" w:rsidRPr="00BA056E" w:rsidRDefault="00BA056E" w:rsidP="00BA056E">
      <w:pPr>
        <w:widowControl w:val="0"/>
        <w:autoSpaceDE w:val="0"/>
        <w:autoSpaceDN w:val="0"/>
        <w:spacing w:after="0" w:line="276" w:lineRule="auto"/>
        <w:ind w:left="0" w:firstLine="0"/>
        <w:jc w:val="center"/>
        <w:rPr>
          <w:color w:val="auto"/>
          <w:sz w:val="28"/>
          <w:szCs w:val="28"/>
          <w:lang w:eastAsia="en-US"/>
        </w:rPr>
      </w:pPr>
      <w:r w:rsidRPr="00BA056E">
        <w:rPr>
          <w:color w:val="auto"/>
          <w:sz w:val="28"/>
          <w:szCs w:val="28"/>
          <w:lang w:eastAsia="en-US"/>
        </w:rPr>
        <w:t>Среднее профессиональное образование</w:t>
      </w:r>
    </w:p>
    <w:p w:rsidR="00BA056E" w:rsidRPr="00BA056E" w:rsidRDefault="00BA056E" w:rsidP="00BA056E">
      <w:pPr>
        <w:widowControl w:val="0"/>
        <w:autoSpaceDE w:val="0"/>
        <w:autoSpaceDN w:val="0"/>
        <w:spacing w:after="0" w:line="276" w:lineRule="auto"/>
        <w:ind w:left="0" w:firstLine="0"/>
        <w:rPr>
          <w:color w:val="auto"/>
          <w:sz w:val="28"/>
          <w:szCs w:val="28"/>
          <w:lang w:eastAsia="en-US"/>
        </w:rPr>
      </w:pPr>
    </w:p>
    <w:p w:rsidR="00BA056E" w:rsidRPr="00BA056E" w:rsidRDefault="00BA056E" w:rsidP="00BA056E">
      <w:pPr>
        <w:widowControl w:val="0"/>
        <w:autoSpaceDE w:val="0"/>
        <w:autoSpaceDN w:val="0"/>
        <w:spacing w:after="0" w:line="276" w:lineRule="auto"/>
        <w:ind w:left="0" w:firstLine="0"/>
        <w:jc w:val="center"/>
        <w:outlineLvl w:val="2"/>
        <w:rPr>
          <w:b/>
          <w:bCs/>
          <w:color w:val="auto"/>
          <w:sz w:val="28"/>
          <w:szCs w:val="28"/>
          <w:lang w:eastAsia="en-US"/>
        </w:rPr>
      </w:pPr>
      <w:r w:rsidRPr="00BA056E">
        <w:rPr>
          <w:b/>
          <w:bCs/>
          <w:color w:val="auto"/>
          <w:sz w:val="28"/>
          <w:szCs w:val="28"/>
          <w:lang w:eastAsia="en-US"/>
        </w:rPr>
        <w:t>Образовательная программа</w:t>
      </w:r>
    </w:p>
    <w:p w:rsidR="00BA056E" w:rsidRPr="00BA056E" w:rsidRDefault="00BA056E" w:rsidP="00BA056E">
      <w:pPr>
        <w:widowControl w:val="0"/>
        <w:autoSpaceDE w:val="0"/>
        <w:autoSpaceDN w:val="0"/>
        <w:spacing w:after="0" w:line="276" w:lineRule="auto"/>
        <w:ind w:left="0" w:firstLine="0"/>
        <w:jc w:val="center"/>
        <w:rPr>
          <w:color w:val="auto"/>
          <w:sz w:val="28"/>
          <w:szCs w:val="28"/>
          <w:lang w:eastAsia="en-US"/>
        </w:rPr>
      </w:pPr>
      <w:r w:rsidRPr="00BA056E">
        <w:rPr>
          <w:color w:val="auto"/>
          <w:sz w:val="28"/>
          <w:szCs w:val="28"/>
          <w:lang w:eastAsia="en-US"/>
        </w:rPr>
        <w:t>подготовки специалистов среднего звена</w:t>
      </w:r>
    </w:p>
    <w:p w:rsidR="00BA056E" w:rsidRPr="00BA056E" w:rsidRDefault="00BA056E" w:rsidP="00BA056E">
      <w:pPr>
        <w:widowControl w:val="0"/>
        <w:autoSpaceDE w:val="0"/>
        <w:autoSpaceDN w:val="0"/>
        <w:spacing w:after="0" w:line="276" w:lineRule="auto"/>
        <w:ind w:left="0" w:firstLine="0"/>
        <w:rPr>
          <w:color w:val="auto"/>
          <w:sz w:val="28"/>
          <w:szCs w:val="28"/>
          <w:lang w:eastAsia="en-US"/>
        </w:rPr>
      </w:pPr>
    </w:p>
    <w:p w:rsidR="00BA056E" w:rsidRPr="00BA056E" w:rsidRDefault="00BA056E" w:rsidP="00BA056E">
      <w:pPr>
        <w:widowControl w:val="0"/>
        <w:autoSpaceDE w:val="0"/>
        <w:autoSpaceDN w:val="0"/>
        <w:spacing w:after="0" w:line="276" w:lineRule="auto"/>
        <w:ind w:left="0" w:firstLine="0"/>
        <w:jc w:val="center"/>
        <w:outlineLvl w:val="2"/>
        <w:rPr>
          <w:b/>
          <w:bCs/>
          <w:color w:val="auto"/>
          <w:sz w:val="28"/>
          <w:szCs w:val="28"/>
          <w:lang w:eastAsia="en-US"/>
        </w:rPr>
      </w:pPr>
      <w:r w:rsidRPr="00BA056E">
        <w:rPr>
          <w:b/>
          <w:bCs/>
          <w:color w:val="auto"/>
          <w:sz w:val="28"/>
          <w:szCs w:val="28"/>
          <w:lang w:eastAsia="en-US"/>
        </w:rPr>
        <w:t>Специальность 09.02.07 Информационные системы и программирование</w:t>
      </w:r>
    </w:p>
    <w:p w:rsidR="00BA056E" w:rsidRPr="00BA056E" w:rsidRDefault="00BA056E" w:rsidP="00BA056E">
      <w:pPr>
        <w:widowControl w:val="0"/>
        <w:autoSpaceDE w:val="0"/>
        <w:autoSpaceDN w:val="0"/>
        <w:spacing w:after="0" w:line="276" w:lineRule="auto"/>
        <w:ind w:left="0" w:firstLine="0"/>
        <w:rPr>
          <w:color w:val="auto"/>
          <w:sz w:val="28"/>
          <w:szCs w:val="28"/>
          <w:lang w:eastAsia="en-US"/>
        </w:rPr>
      </w:pPr>
    </w:p>
    <w:p w:rsidR="00BA056E" w:rsidRPr="00BA056E" w:rsidRDefault="00BA056E" w:rsidP="00BA056E">
      <w:pPr>
        <w:widowControl w:val="0"/>
        <w:autoSpaceDE w:val="0"/>
        <w:autoSpaceDN w:val="0"/>
        <w:spacing w:after="0" w:line="276" w:lineRule="auto"/>
        <w:ind w:left="0" w:firstLine="0"/>
        <w:rPr>
          <w:color w:val="auto"/>
          <w:sz w:val="28"/>
          <w:szCs w:val="28"/>
          <w:lang w:eastAsia="en-US"/>
        </w:rPr>
      </w:pPr>
    </w:p>
    <w:p w:rsidR="00BA056E" w:rsidRPr="00BA056E" w:rsidRDefault="00BA056E" w:rsidP="00BA056E">
      <w:pPr>
        <w:widowControl w:val="0"/>
        <w:autoSpaceDE w:val="0"/>
        <w:autoSpaceDN w:val="0"/>
        <w:spacing w:after="0" w:line="276" w:lineRule="auto"/>
        <w:ind w:left="0" w:firstLine="0"/>
        <w:jc w:val="center"/>
        <w:outlineLvl w:val="2"/>
        <w:rPr>
          <w:b/>
          <w:bCs/>
          <w:color w:val="auto"/>
          <w:sz w:val="28"/>
          <w:szCs w:val="28"/>
          <w:lang w:eastAsia="en-US"/>
        </w:rPr>
      </w:pPr>
      <w:r w:rsidRPr="00BA056E">
        <w:rPr>
          <w:b/>
          <w:bCs/>
          <w:color w:val="auto"/>
          <w:sz w:val="28"/>
          <w:szCs w:val="28"/>
          <w:lang w:eastAsia="en-US"/>
        </w:rPr>
        <w:t>Квалификация выпускника</w:t>
      </w:r>
    </w:p>
    <w:p w:rsidR="00BA056E" w:rsidRPr="00BA056E" w:rsidRDefault="00BA056E" w:rsidP="00BA056E">
      <w:pPr>
        <w:spacing w:after="0" w:line="240" w:lineRule="auto"/>
        <w:ind w:left="0" w:firstLine="0"/>
        <w:jc w:val="center"/>
        <w:rPr>
          <w:rFonts w:eastAsia="Calibri"/>
          <w:color w:val="auto"/>
          <w:sz w:val="28"/>
          <w:szCs w:val="28"/>
        </w:rPr>
      </w:pPr>
      <w:r w:rsidRPr="00BA056E">
        <w:rPr>
          <w:rFonts w:eastAsia="Calibri"/>
          <w:color w:val="auto"/>
          <w:sz w:val="28"/>
          <w:szCs w:val="28"/>
        </w:rPr>
        <w:t>Разработчик веб и мультимедийных приложений</w:t>
      </w:r>
    </w:p>
    <w:p w:rsidR="00BA056E" w:rsidRPr="00BA056E" w:rsidRDefault="00BA056E" w:rsidP="00BA056E">
      <w:pPr>
        <w:spacing w:after="0" w:line="240" w:lineRule="auto"/>
        <w:ind w:left="0" w:firstLine="0"/>
        <w:jc w:val="center"/>
        <w:rPr>
          <w:rFonts w:eastAsia="Calibri"/>
          <w:color w:val="auto"/>
          <w:szCs w:val="24"/>
        </w:rPr>
      </w:pPr>
    </w:p>
    <w:p w:rsidR="00BA056E" w:rsidRPr="00BA056E" w:rsidRDefault="00BA056E" w:rsidP="00BA056E">
      <w:pPr>
        <w:spacing w:after="0" w:line="240" w:lineRule="auto"/>
        <w:ind w:left="0" w:firstLine="0"/>
        <w:jc w:val="center"/>
        <w:rPr>
          <w:rFonts w:eastAsia="Calibri"/>
          <w:bCs/>
          <w:color w:val="auto"/>
          <w:sz w:val="28"/>
          <w:szCs w:val="28"/>
        </w:rPr>
      </w:pPr>
    </w:p>
    <w:p w:rsidR="00BA056E" w:rsidRPr="00BA056E" w:rsidRDefault="00BA056E" w:rsidP="00BA056E">
      <w:pPr>
        <w:spacing w:after="0" w:line="240" w:lineRule="auto"/>
        <w:ind w:left="0" w:firstLine="0"/>
        <w:jc w:val="center"/>
        <w:rPr>
          <w:rFonts w:eastAsia="Calibri"/>
          <w:bCs/>
          <w:color w:val="auto"/>
          <w:sz w:val="28"/>
          <w:szCs w:val="28"/>
        </w:rPr>
      </w:pPr>
      <w:r w:rsidRPr="00BA056E">
        <w:rPr>
          <w:rFonts w:eastAsia="Calibri"/>
          <w:bCs/>
          <w:color w:val="auto"/>
          <w:sz w:val="28"/>
          <w:szCs w:val="28"/>
        </w:rPr>
        <w:t>Форма обучения:</w:t>
      </w:r>
      <w:r w:rsidRPr="00BA056E">
        <w:rPr>
          <w:rFonts w:eastAsia="Calibri"/>
          <w:bCs/>
          <w:color w:val="auto"/>
          <w:sz w:val="28"/>
          <w:szCs w:val="28"/>
        </w:rPr>
        <w:tab/>
        <w:t>очная</w:t>
      </w:r>
    </w:p>
    <w:p w:rsidR="00BA056E" w:rsidRPr="00BA056E" w:rsidRDefault="00BA056E" w:rsidP="00BA056E">
      <w:pPr>
        <w:spacing w:after="0" w:line="240" w:lineRule="auto"/>
        <w:ind w:left="0" w:firstLine="0"/>
        <w:jc w:val="center"/>
        <w:rPr>
          <w:rFonts w:eastAsia="Calibri"/>
          <w:color w:val="auto"/>
          <w:sz w:val="28"/>
          <w:szCs w:val="28"/>
        </w:rPr>
      </w:pPr>
    </w:p>
    <w:p w:rsidR="00BA056E" w:rsidRPr="00BA056E" w:rsidRDefault="00BA056E" w:rsidP="00BA056E">
      <w:pPr>
        <w:spacing w:after="0" w:line="240" w:lineRule="auto"/>
        <w:ind w:left="0" w:firstLine="0"/>
        <w:jc w:val="center"/>
        <w:rPr>
          <w:rFonts w:eastAsia="Calibri"/>
          <w:color w:val="auto"/>
          <w:sz w:val="28"/>
          <w:szCs w:val="28"/>
        </w:rPr>
      </w:pPr>
    </w:p>
    <w:p w:rsidR="00BA056E" w:rsidRPr="00BA056E" w:rsidRDefault="00BA056E" w:rsidP="00BA056E">
      <w:pPr>
        <w:spacing w:after="0" w:line="240" w:lineRule="auto"/>
        <w:ind w:left="0" w:firstLine="0"/>
        <w:jc w:val="center"/>
        <w:rPr>
          <w:rFonts w:eastAsia="Calibri"/>
          <w:color w:val="auto"/>
          <w:sz w:val="28"/>
          <w:szCs w:val="28"/>
        </w:rPr>
      </w:pPr>
    </w:p>
    <w:p w:rsidR="00BA056E" w:rsidRPr="00BA056E" w:rsidRDefault="00BA056E" w:rsidP="00BA056E">
      <w:pPr>
        <w:spacing w:after="0" w:line="240" w:lineRule="auto"/>
        <w:ind w:left="0" w:firstLine="0"/>
        <w:jc w:val="center"/>
        <w:rPr>
          <w:rFonts w:eastAsia="Calibri"/>
          <w:color w:val="auto"/>
          <w:sz w:val="28"/>
          <w:szCs w:val="28"/>
        </w:rPr>
      </w:pPr>
    </w:p>
    <w:p w:rsidR="00BA056E" w:rsidRPr="00BA056E" w:rsidRDefault="00BA056E" w:rsidP="00BA056E">
      <w:pPr>
        <w:spacing w:after="0" w:line="240" w:lineRule="auto"/>
        <w:ind w:left="0" w:firstLine="0"/>
        <w:jc w:val="center"/>
        <w:rPr>
          <w:rFonts w:eastAsia="Calibri"/>
          <w:color w:val="auto"/>
          <w:sz w:val="28"/>
          <w:szCs w:val="28"/>
        </w:rPr>
      </w:pPr>
    </w:p>
    <w:p w:rsidR="00BA056E" w:rsidRPr="00BA056E" w:rsidRDefault="00BA056E" w:rsidP="00BA056E">
      <w:pPr>
        <w:spacing w:after="0" w:line="240" w:lineRule="auto"/>
        <w:ind w:left="0" w:firstLine="0"/>
        <w:jc w:val="center"/>
        <w:rPr>
          <w:rFonts w:eastAsia="Calibri"/>
          <w:color w:val="auto"/>
          <w:sz w:val="28"/>
          <w:szCs w:val="28"/>
        </w:rPr>
      </w:pPr>
    </w:p>
    <w:p w:rsidR="00BA056E" w:rsidRPr="00BA056E" w:rsidRDefault="00BA056E" w:rsidP="00BA056E">
      <w:pPr>
        <w:spacing w:after="0" w:line="240" w:lineRule="auto"/>
        <w:ind w:left="0" w:firstLine="0"/>
        <w:jc w:val="center"/>
        <w:rPr>
          <w:rFonts w:eastAsia="Calibri"/>
          <w:color w:val="auto"/>
          <w:sz w:val="28"/>
          <w:szCs w:val="28"/>
        </w:rPr>
      </w:pPr>
    </w:p>
    <w:p w:rsidR="00BA056E" w:rsidRPr="00BA056E" w:rsidRDefault="00BA056E" w:rsidP="00BA056E">
      <w:pPr>
        <w:spacing w:after="0" w:line="240" w:lineRule="auto"/>
        <w:ind w:left="0" w:firstLine="0"/>
        <w:jc w:val="center"/>
        <w:rPr>
          <w:rFonts w:eastAsia="Calibri"/>
          <w:color w:val="auto"/>
          <w:sz w:val="28"/>
          <w:szCs w:val="28"/>
        </w:rPr>
      </w:pPr>
    </w:p>
    <w:p w:rsidR="00BA056E" w:rsidRPr="00BA056E" w:rsidRDefault="00BA056E" w:rsidP="00BA056E">
      <w:pPr>
        <w:spacing w:after="0" w:line="240" w:lineRule="auto"/>
        <w:ind w:left="0" w:firstLine="0"/>
        <w:jc w:val="center"/>
        <w:rPr>
          <w:rFonts w:eastAsia="Calibri"/>
          <w:color w:val="auto"/>
          <w:sz w:val="28"/>
          <w:szCs w:val="28"/>
        </w:rPr>
      </w:pPr>
    </w:p>
    <w:p w:rsidR="00BA056E" w:rsidRPr="00BA056E" w:rsidRDefault="00BA056E" w:rsidP="00BA056E">
      <w:pPr>
        <w:spacing w:after="0" w:line="240" w:lineRule="auto"/>
        <w:ind w:left="0" w:firstLine="0"/>
        <w:jc w:val="center"/>
        <w:rPr>
          <w:rFonts w:eastAsia="Calibri"/>
          <w:color w:val="auto"/>
          <w:sz w:val="28"/>
          <w:szCs w:val="28"/>
        </w:rPr>
      </w:pPr>
      <w:r w:rsidRPr="00BA056E">
        <w:rPr>
          <w:rFonts w:eastAsia="Calibri"/>
          <w:color w:val="auto"/>
          <w:sz w:val="28"/>
          <w:szCs w:val="28"/>
        </w:rPr>
        <w:t>Гатчина</w:t>
      </w:r>
    </w:p>
    <w:p w:rsidR="00BA056E" w:rsidRPr="00BA056E" w:rsidRDefault="00BA056E" w:rsidP="00BA056E">
      <w:pPr>
        <w:spacing w:after="0" w:line="240" w:lineRule="auto"/>
        <w:ind w:left="0" w:firstLine="0"/>
        <w:jc w:val="center"/>
        <w:rPr>
          <w:rFonts w:eastAsia="Calibri"/>
          <w:color w:val="auto"/>
          <w:sz w:val="28"/>
          <w:szCs w:val="28"/>
        </w:rPr>
      </w:pPr>
      <w:r w:rsidRPr="00BA056E">
        <w:rPr>
          <w:rFonts w:eastAsia="Calibri"/>
          <w:color w:val="auto"/>
          <w:sz w:val="28"/>
          <w:szCs w:val="28"/>
        </w:rPr>
        <w:t>2024</w:t>
      </w:r>
    </w:p>
    <w:p w:rsidR="00BA056E" w:rsidRPr="00BA056E" w:rsidRDefault="00BA056E" w:rsidP="00BA056E">
      <w:pPr>
        <w:spacing w:after="0" w:line="240" w:lineRule="auto"/>
        <w:ind w:left="0" w:firstLine="0"/>
        <w:jc w:val="left"/>
        <w:rPr>
          <w:rFonts w:eastAsia="Calibri"/>
          <w:color w:val="auto"/>
          <w:sz w:val="28"/>
          <w:szCs w:val="28"/>
        </w:rPr>
        <w:sectPr w:rsidR="00BA056E" w:rsidRPr="00BA056E" w:rsidSect="00BA056E">
          <w:pgSz w:w="11900" w:h="16840"/>
          <w:pgMar w:top="1134" w:right="850" w:bottom="1134" w:left="1701" w:header="708" w:footer="708" w:gutter="0"/>
          <w:cols w:space="708"/>
          <w:docGrid w:linePitch="360"/>
        </w:sectPr>
      </w:pPr>
    </w:p>
    <w:p w:rsidR="00BA056E" w:rsidRPr="00BA056E" w:rsidRDefault="00BA056E" w:rsidP="00BA056E">
      <w:pPr>
        <w:spacing w:after="0" w:line="240" w:lineRule="auto"/>
        <w:ind w:left="0" w:firstLine="851"/>
        <w:rPr>
          <w:rFonts w:eastAsia="Calibri"/>
          <w:color w:val="auto"/>
          <w:sz w:val="28"/>
          <w:szCs w:val="28"/>
        </w:rPr>
      </w:pPr>
      <w:r w:rsidRPr="00BA056E">
        <w:rPr>
          <w:rFonts w:eastAsia="Calibri"/>
          <w:color w:val="auto"/>
          <w:sz w:val="28"/>
          <w:szCs w:val="28"/>
        </w:rPr>
        <w:lastRenderedPageBreak/>
        <w:t>Фонд оценочных средств для проведения процедур внутренней и внешней оценки качества образовательной деятельности по дисциплине БД.05 ИСТОРИЯ</w:t>
      </w:r>
      <w:r>
        <w:rPr>
          <w:rFonts w:eastAsia="Calibri"/>
          <w:color w:val="auto"/>
          <w:sz w:val="28"/>
          <w:szCs w:val="28"/>
        </w:rPr>
        <w:t xml:space="preserve"> </w:t>
      </w:r>
      <w:r w:rsidRPr="00BA056E">
        <w:rPr>
          <w:rFonts w:eastAsia="Calibri"/>
          <w:color w:val="auto"/>
          <w:sz w:val="28"/>
          <w:szCs w:val="28"/>
        </w:rPr>
        <w:t xml:space="preserve">разработан на основе Федерального государственного образовательного стандарта по направлению подготовки 09.02.07 Информационные системы и программирование, утвержденного Приказом </w:t>
      </w:r>
      <w:proofErr w:type="spellStart"/>
      <w:r w:rsidRPr="00BA056E">
        <w:rPr>
          <w:rFonts w:eastAsia="Calibri"/>
          <w:color w:val="auto"/>
          <w:sz w:val="28"/>
          <w:szCs w:val="28"/>
        </w:rPr>
        <w:t>Минобрнауки</w:t>
      </w:r>
      <w:proofErr w:type="spellEnd"/>
      <w:r w:rsidRPr="00BA056E">
        <w:rPr>
          <w:rFonts w:eastAsia="Calibri"/>
          <w:color w:val="auto"/>
          <w:sz w:val="28"/>
          <w:szCs w:val="28"/>
        </w:rPr>
        <w:t xml:space="preserve"> России от 09 декабря 2016 г. № 1547.</w:t>
      </w:r>
    </w:p>
    <w:p w:rsidR="00BA056E" w:rsidRPr="00BA056E" w:rsidRDefault="00BA056E" w:rsidP="00BA056E">
      <w:pPr>
        <w:spacing w:after="0" w:line="240" w:lineRule="auto"/>
        <w:ind w:left="0" w:firstLine="851"/>
        <w:rPr>
          <w:rFonts w:eastAsia="Calibri"/>
          <w:color w:val="auto"/>
          <w:sz w:val="28"/>
          <w:szCs w:val="28"/>
        </w:rPr>
      </w:pPr>
    </w:p>
    <w:p w:rsidR="00BA056E" w:rsidRPr="00BA056E" w:rsidRDefault="00BA056E" w:rsidP="00BA056E">
      <w:pPr>
        <w:spacing w:after="0" w:line="240" w:lineRule="auto"/>
        <w:ind w:left="0" w:firstLine="851"/>
        <w:rPr>
          <w:rFonts w:eastAsia="Calibri"/>
          <w:color w:val="auto"/>
          <w:sz w:val="28"/>
          <w:szCs w:val="28"/>
        </w:rPr>
      </w:pPr>
    </w:p>
    <w:p w:rsidR="00BA056E" w:rsidRPr="00BA056E" w:rsidRDefault="00BA056E" w:rsidP="00BA056E">
      <w:pPr>
        <w:spacing w:after="0" w:line="240" w:lineRule="auto"/>
        <w:ind w:left="0" w:firstLine="851"/>
        <w:rPr>
          <w:rFonts w:eastAsia="Calibri"/>
          <w:color w:val="auto"/>
          <w:sz w:val="28"/>
          <w:szCs w:val="28"/>
        </w:rPr>
      </w:pPr>
      <w:r w:rsidRPr="00BA056E">
        <w:rPr>
          <w:rFonts w:eastAsia="Calibri"/>
          <w:color w:val="auto"/>
          <w:sz w:val="28"/>
          <w:szCs w:val="28"/>
        </w:rPr>
        <w:t>Организация-разработчик: АОУ ВО ЛО «Государственный институт экономики, финансов, права и технологий»</w:t>
      </w:r>
    </w:p>
    <w:p w:rsidR="00BA056E" w:rsidRPr="00BA056E" w:rsidRDefault="00BA056E" w:rsidP="00BA056E">
      <w:pPr>
        <w:spacing w:after="0" w:line="240" w:lineRule="auto"/>
        <w:ind w:left="0" w:firstLine="851"/>
        <w:rPr>
          <w:rFonts w:eastAsia="Calibri"/>
          <w:color w:val="auto"/>
          <w:sz w:val="28"/>
          <w:szCs w:val="28"/>
        </w:rPr>
      </w:pPr>
    </w:p>
    <w:p w:rsidR="00BA056E" w:rsidRPr="00BA056E" w:rsidRDefault="00BA056E" w:rsidP="00BA056E">
      <w:pPr>
        <w:spacing w:after="0" w:line="240" w:lineRule="auto"/>
        <w:ind w:left="0" w:firstLine="851"/>
        <w:rPr>
          <w:rFonts w:eastAsia="Calibri"/>
          <w:color w:val="auto"/>
          <w:sz w:val="28"/>
          <w:szCs w:val="28"/>
        </w:rPr>
      </w:pPr>
    </w:p>
    <w:p w:rsidR="00BA056E" w:rsidRPr="00BA056E" w:rsidRDefault="00BA056E" w:rsidP="00BA056E">
      <w:pPr>
        <w:spacing w:after="0" w:line="240" w:lineRule="auto"/>
        <w:ind w:left="0" w:firstLine="851"/>
        <w:rPr>
          <w:rFonts w:eastAsia="Calibri"/>
          <w:color w:val="auto"/>
          <w:sz w:val="28"/>
          <w:szCs w:val="28"/>
        </w:rPr>
      </w:pPr>
      <w:r w:rsidRPr="00BA056E">
        <w:rPr>
          <w:rFonts w:eastAsia="Calibri"/>
          <w:color w:val="auto"/>
          <w:sz w:val="28"/>
          <w:szCs w:val="28"/>
        </w:rPr>
        <w:t xml:space="preserve">Разработчик(и): преподаватель </w:t>
      </w:r>
      <w:r>
        <w:rPr>
          <w:rFonts w:eastAsia="Calibri"/>
          <w:color w:val="auto"/>
          <w:sz w:val="28"/>
          <w:szCs w:val="28"/>
        </w:rPr>
        <w:t>СПО Теплов В.В.</w:t>
      </w:r>
    </w:p>
    <w:p w:rsidR="00BA056E" w:rsidRDefault="00BA056E"/>
    <w:p w:rsidR="00BA056E" w:rsidRDefault="00BA056E"/>
    <w:p w:rsidR="00BA056E" w:rsidRDefault="00BA056E"/>
    <w:p w:rsidR="00C71AF9" w:rsidRDefault="00C71AF9" w:rsidP="00BA056E">
      <w:pPr>
        <w:ind w:left="0" w:firstLine="0"/>
        <w:sectPr w:rsidR="00C71AF9" w:rsidSect="00C71AF9">
          <w:headerReference w:type="default" r:id="rId5"/>
          <w:footerReference w:type="default" r:id="rId6"/>
          <w:pgSz w:w="11906" w:h="16838"/>
          <w:pgMar w:top="1134" w:right="850" w:bottom="1134" w:left="1701" w:header="708" w:footer="708" w:gutter="0"/>
          <w:cols w:space="708"/>
          <w:docGrid w:linePitch="360"/>
        </w:sectPr>
      </w:pPr>
    </w:p>
    <w:p w:rsidR="00BA056E" w:rsidRPr="00BA056E" w:rsidRDefault="00BA056E" w:rsidP="00BA056E">
      <w:pPr>
        <w:spacing w:after="0" w:line="240" w:lineRule="auto"/>
        <w:ind w:left="0" w:firstLine="0"/>
        <w:jc w:val="center"/>
        <w:rPr>
          <w:rFonts w:eastAsia="Calibri"/>
          <w:b/>
          <w:color w:val="auto"/>
          <w:sz w:val="28"/>
          <w:szCs w:val="28"/>
        </w:rPr>
      </w:pPr>
      <w:r w:rsidRPr="00BA056E">
        <w:rPr>
          <w:rFonts w:eastAsia="Calibri"/>
          <w:b/>
          <w:color w:val="auto"/>
          <w:sz w:val="28"/>
          <w:szCs w:val="28"/>
        </w:rPr>
        <w:lastRenderedPageBreak/>
        <w:t>1 Описание показателей и критериев оценивания компетенций на различных этапах их формирования, описание шкал оценивания</w:t>
      </w:r>
    </w:p>
    <w:p w:rsidR="00BA056E" w:rsidRPr="00BA056E" w:rsidRDefault="00BA056E" w:rsidP="00BA056E">
      <w:pPr>
        <w:spacing w:after="0" w:line="240" w:lineRule="auto"/>
        <w:ind w:left="0" w:firstLine="709"/>
        <w:rPr>
          <w:rFonts w:eastAsia="Calibri"/>
          <w:color w:val="auto"/>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5812"/>
        <w:gridCol w:w="2126"/>
        <w:gridCol w:w="1984"/>
        <w:gridCol w:w="1843"/>
        <w:gridCol w:w="1877"/>
      </w:tblGrid>
      <w:tr w:rsidR="00BA056E" w:rsidRPr="00BA056E" w:rsidTr="00BA056E">
        <w:tc>
          <w:tcPr>
            <w:tcW w:w="846" w:type="dxa"/>
            <w:vMerge w:val="restart"/>
            <w:textDirection w:val="btLr"/>
            <w:vAlign w:val="center"/>
          </w:tcPr>
          <w:p w:rsidR="00BA056E" w:rsidRPr="00BA056E" w:rsidRDefault="00BA056E" w:rsidP="00BA056E">
            <w:pPr>
              <w:spacing w:after="0" w:line="240" w:lineRule="auto"/>
              <w:ind w:left="113" w:right="113" w:firstLine="0"/>
              <w:jc w:val="center"/>
              <w:rPr>
                <w:rFonts w:eastAsia="Calibri"/>
                <w:b/>
                <w:color w:val="auto"/>
                <w:szCs w:val="24"/>
              </w:rPr>
            </w:pPr>
            <w:r w:rsidRPr="00BA056E">
              <w:rPr>
                <w:rFonts w:eastAsia="Calibri"/>
                <w:b/>
                <w:color w:val="auto"/>
                <w:szCs w:val="24"/>
              </w:rPr>
              <w:t>Шкала оцени</w:t>
            </w:r>
            <w:r w:rsidRPr="00BA056E">
              <w:rPr>
                <w:rFonts w:eastAsia="Calibri"/>
                <w:b/>
                <w:color w:val="auto"/>
                <w:szCs w:val="24"/>
              </w:rPr>
              <w:softHyphen/>
              <w:t>вания</w:t>
            </w:r>
          </w:p>
        </w:tc>
        <w:tc>
          <w:tcPr>
            <w:tcW w:w="5812" w:type="dxa"/>
            <w:vMerge w:val="restart"/>
            <w:shd w:val="clear" w:color="auto" w:fill="auto"/>
            <w:vAlign w:val="center"/>
          </w:tcPr>
          <w:p w:rsidR="00BA056E" w:rsidRPr="00BA056E" w:rsidRDefault="00BA056E" w:rsidP="00BA056E">
            <w:pPr>
              <w:spacing w:after="0" w:line="240" w:lineRule="auto"/>
              <w:ind w:left="0" w:firstLine="0"/>
              <w:jc w:val="center"/>
              <w:rPr>
                <w:rFonts w:eastAsia="Calibri"/>
                <w:b/>
                <w:color w:val="auto"/>
                <w:szCs w:val="24"/>
              </w:rPr>
            </w:pPr>
            <w:r w:rsidRPr="00BA056E">
              <w:rPr>
                <w:rFonts w:eastAsia="Calibri"/>
                <w:b/>
                <w:color w:val="auto"/>
                <w:szCs w:val="24"/>
              </w:rPr>
              <w:t>Планируемые результаты обучения</w:t>
            </w:r>
          </w:p>
        </w:tc>
        <w:tc>
          <w:tcPr>
            <w:tcW w:w="7830" w:type="dxa"/>
            <w:gridSpan w:val="4"/>
            <w:shd w:val="clear" w:color="auto" w:fill="auto"/>
            <w:vAlign w:val="center"/>
          </w:tcPr>
          <w:p w:rsidR="00BA056E" w:rsidRPr="00BA056E" w:rsidRDefault="00BA056E" w:rsidP="00BA056E">
            <w:pPr>
              <w:spacing w:after="0" w:line="240" w:lineRule="auto"/>
              <w:ind w:left="0" w:firstLine="0"/>
              <w:jc w:val="center"/>
              <w:rPr>
                <w:rFonts w:eastAsia="Calibri"/>
                <w:b/>
                <w:color w:val="auto"/>
                <w:szCs w:val="24"/>
              </w:rPr>
            </w:pPr>
            <w:r w:rsidRPr="00BA056E">
              <w:rPr>
                <w:rFonts w:eastAsia="Calibri"/>
                <w:b/>
                <w:color w:val="auto"/>
                <w:szCs w:val="24"/>
              </w:rPr>
              <w:t>Критерии оценивания результатов обучения</w:t>
            </w:r>
          </w:p>
        </w:tc>
      </w:tr>
      <w:tr w:rsidR="00BA056E" w:rsidRPr="00BA056E" w:rsidTr="00BA056E">
        <w:trPr>
          <w:trHeight w:val="1560"/>
        </w:trPr>
        <w:tc>
          <w:tcPr>
            <w:tcW w:w="846" w:type="dxa"/>
            <w:vMerge/>
            <w:vAlign w:val="center"/>
          </w:tcPr>
          <w:p w:rsidR="00BA056E" w:rsidRPr="00BA056E" w:rsidRDefault="00BA056E" w:rsidP="00BA056E">
            <w:pPr>
              <w:spacing w:after="0" w:line="240" w:lineRule="auto"/>
              <w:ind w:left="0" w:firstLine="0"/>
              <w:jc w:val="center"/>
              <w:rPr>
                <w:rFonts w:eastAsia="Calibri"/>
                <w:b/>
                <w:color w:val="auto"/>
                <w:szCs w:val="24"/>
              </w:rPr>
            </w:pPr>
          </w:p>
        </w:tc>
        <w:tc>
          <w:tcPr>
            <w:tcW w:w="5812" w:type="dxa"/>
            <w:vMerge/>
            <w:shd w:val="clear" w:color="auto" w:fill="auto"/>
            <w:vAlign w:val="center"/>
          </w:tcPr>
          <w:p w:rsidR="00BA056E" w:rsidRPr="00BA056E" w:rsidRDefault="00BA056E" w:rsidP="00BA056E">
            <w:pPr>
              <w:spacing w:after="0" w:line="240" w:lineRule="auto"/>
              <w:ind w:left="0" w:firstLine="0"/>
              <w:jc w:val="center"/>
              <w:rPr>
                <w:rFonts w:eastAsia="Calibri"/>
                <w:b/>
                <w:color w:val="auto"/>
                <w:szCs w:val="24"/>
              </w:rPr>
            </w:pPr>
          </w:p>
        </w:tc>
        <w:tc>
          <w:tcPr>
            <w:tcW w:w="2126" w:type="dxa"/>
            <w:shd w:val="clear" w:color="auto" w:fill="auto"/>
            <w:vAlign w:val="center"/>
          </w:tcPr>
          <w:p w:rsidR="00BA056E" w:rsidRPr="00BA056E" w:rsidRDefault="00BA056E" w:rsidP="00BA056E">
            <w:pPr>
              <w:spacing w:after="0" w:line="240" w:lineRule="auto"/>
              <w:ind w:left="0" w:firstLine="0"/>
              <w:jc w:val="center"/>
              <w:rPr>
                <w:rFonts w:eastAsia="Calibri"/>
                <w:b/>
                <w:color w:val="auto"/>
                <w:szCs w:val="24"/>
              </w:rPr>
            </w:pPr>
            <w:r w:rsidRPr="00BA056E">
              <w:rPr>
                <w:rFonts w:eastAsia="Calibri"/>
                <w:b/>
                <w:color w:val="auto"/>
                <w:szCs w:val="24"/>
                <w:lang w:eastAsia="en-US"/>
              </w:rPr>
              <w:t>Оценка «неудовлетво</w:t>
            </w:r>
            <w:r w:rsidRPr="00BA056E">
              <w:rPr>
                <w:rFonts w:eastAsia="Calibri"/>
                <w:b/>
                <w:color w:val="auto"/>
                <w:szCs w:val="24"/>
                <w:lang w:eastAsia="en-US"/>
              </w:rPr>
              <w:softHyphen/>
              <w:t>рительно» / «незачет»</w:t>
            </w:r>
          </w:p>
        </w:tc>
        <w:tc>
          <w:tcPr>
            <w:tcW w:w="1984" w:type="dxa"/>
            <w:shd w:val="clear" w:color="auto" w:fill="auto"/>
            <w:vAlign w:val="center"/>
          </w:tcPr>
          <w:p w:rsidR="00BA056E" w:rsidRPr="00BA056E" w:rsidRDefault="00BA056E" w:rsidP="00BA056E">
            <w:pPr>
              <w:spacing w:after="0" w:line="240" w:lineRule="auto"/>
              <w:ind w:left="0" w:firstLine="0"/>
              <w:jc w:val="center"/>
              <w:rPr>
                <w:rFonts w:eastAsia="Calibri"/>
                <w:b/>
                <w:color w:val="auto"/>
                <w:szCs w:val="24"/>
              </w:rPr>
            </w:pPr>
            <w:r w:rsidRPr="00BA056E">
              <w:rPr>
                <w:rFonts w:eastAsia="Calibri"/>
                <w:b/>
                <w:color w:val="auto"/>
                <w:szCs w:val="24"/>
                <w:lang w:eastAsia="en-US"/>
              </w:rPr>
              <w:t>Оценка «удовлетвори</w:t>
            </w:r>
            <w:r w:rsidRPr="00BA056E">
              <w:rPr>
                <w:rFonts w:eastAsia="Calibri"/>
                <w:b/>
                <w:color w:val="auto"/>
                <w:szCs w:val="24"/>
                <w:lang w:eastAsia="en-US"/>
              </w:rPr>
              <w:softHyphen/>
              <w:t>тельно» / «зачтено»</w:t>
            </w:r>
          </w:p>
        </w:tc>
        <w:tc>
          <w:tcPr>
            <w:tcW w:w="1843" w:type="dxa"/>
            <w:shd w:val="clear" w:color="auto" w:fill="auto"/>
            <w:vAlign w:val="center"/>
          </w:tcPr>
          <w:p w:rsidR="00BA056E" w:rsidRPr="00BA056E" w:rsidRDefault="00BA056E" w:rsidP="00BA056E">
            <w:pPr>
              <w:spacing w:after="0" w:line="240" w:lineRule="auto"/>
              <w:ind w:left="0" w:firstLine="0"/>
              <w:jc w:val="center"/>
              <w:rPr>
                <w:rFonts w:eastAsia="Calibri"/>
                <w:b/>
                <w:color w:val="auto"/>
                <w:szCs w:val="24"/>
              </w:rPr>
            </w:pPr>
            <w:r w:rsidRPr="00BA056E">
              <w:rPr>
                <w:rFonts w:eastAsia="Calibri"/>
                <w:b/>
                <w:color w:val="auto"/>
                <w:szCs w:val="24"/>
                <w:lang w:eastAsia="en-US"/>
              </w:rPr>
              <w:t>Оценка «хорошо» / «зачтено»</w:t>
            </w:r>
          </w:p>
        </w:tc>
        <w:tc>
          <w:tcPr>
            <w:tcW w:w="1877" w:type="dxa"/>
            <w:shd w:val="clear" w:color="auto" w:fill="auto"/>
            <w:vAlign w:val="center"/>
          </w:tcPr>
          <w:p w:rsidR="00BA056E" w:rsidRPr="00BA056E" w:rsidRDefault="00BA056E" w:rsidP="00BA056E">
            <w:pPr>
              <w:spacing w:after="0" w:line="240" w:lineRule="auto"/>
              <w:ind w:left="0" w:firstLine="0"/>
              <w:jc w:val="center"/>
              <w:rPr>
                <w:rFonts w:eastAsia="Calibri"/>
                <w:b/>
                <w:color w:val="auto"/>
                <w:szCs w:val="24"/>
              </w:rPr>
            </w:pPr>
            <w:r w:rsidRPr="00BA056E">
              <w:rPr>
                <w:rFonts w:eastAsia="Calibri"/>
                <w:b/>
                <w:color w:val="auto"/>
                <w:szCs w:val="24"/>
                <w:lang w:eastAsia="en-US"/>
              </w:rPr>
              <w:t>Оценка «отлично» / «зачтено»</w:t>
            </w:r>
          </w:p>
        </w:tc>
      </w:tr>
      <w:tr w:rsidR="00BA056E" w:rsidRPr="00BA056E" w:rsidTr="00BA056E">
        <w:trPr>
          <w:trHeight w:val="573"/>
        </w:trPr>
        <w:tc>
          <w:tcPr>
            <w:tcW w:w="14488" w:type="dxa"/>
            <w:gridSpan w:val="6"/>
            <w:vAlign w:val="center"/>
          </w:tcPr>
          <w:p w:rsidR="00BA056E" w:rsidRPr="00BA056E" w:rsidRDefault="00BA056E" w:rsidP="00BA056E">
            <w:pPr>
              <w:spacing w:after="0" w:line="240" w:lineRule="auto"/>
              <w:ind w:left="0" w:firstLine="0"/>
              <w:jc w:val="center"/>
              <w:rPr>
                <w:rFonts w:eastAsia="Calibri"/>
                <w:b/>
                <w:color w:val="auto"/>
                <w:szCs w:val="24"/>
                <w:lang w:eastAsia="en-US"/>
              </w:rPr>
            </w:pPr>
            <w:r w:rsidRPr="00BA056E">
              <w:rPr>
                <w:rFonts w:eastAsia="Calibri"/>
                <w:b/>
                <w:color w:val="auto"/>
                <w:szCs w:val="24"/>
                <w:lang w:eastAsia="en-US"/>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r>
      <w:tr w:rsidR="00BA056E" w:rsidRPr="00BA056E" w:rsidTr="00BA056E">
        <w:tc>
          <w:tcPr>
            <w:tcW w:w="846" w:type="dxa"/>
            <w:vMerge w:val="restart"/>
            <w:textDirection w:val="btLr"/>
            <w:vAlign w:val="center"/>
          </w:tcPr>
          <w:p w:rsidR="00BA056E" w:rsidRPr="00BA056E" w:rsidRDefault="00BA056E" w:rsidP="00BA056E">
            <w:pPr>
              <w:spacing w:after="0" w:line="240" w:lineRule="auto"/>
              <w:ind w:left="113" w:right="113" w:firstLine="0"/>
              <w:jc w:val="center"/>
              <w:rPr>
                <w:rFonts w:eastAsia="Calibri"/>
                <w:b/>
                <w:color w:val="auto"/>
                <w:szCs w:val="24"/>
              </w:rPr>
            </w:pPr>
            <w:r w:rsidRPr="00BA056E">
              <w:rPr>
                <w:rFonts w:eastAsia="Calibri"/>
                <w:b/>
                <w:color w:val="auto"/>
                <w:szCs w:val="24"/>
              </w:rPr>
              <w:t>Описание показателей и критериев оценивания компетенций</w:t>
            </w:r>
            <w:r>
              <w:rPr>
                <w:rFonts w:eastAsia="Calibri"/>
                <w:b/>
                <w:color w:val="auto"/>
                <w:szCs w:val="24"/>
              </w:rPr>
              <w:t xml:space="preserve"> ОК 02</w:t>
            </w:r>
          </w:p>
        </w:tc>
        <w:tc>
          <w:tcPr>
            <w:tcW w:w="5812" w:type="dxa"/>
            <w:shd w:val="clear" w:color="auto" w:fill="auto"/>
            <w:vAlign w:val="center"/>
          </w:tcPr>
          <w:p w:rsidR="00BA056E" w:rsidRPr="00BA056E" w:rsidRDefault="00BA056E" w:rsidP="00BA056E">
            <w:pPr>
              <w:widowControl w:val="0"/>
              <w:autoSpaceDE w:val="0"/>
              <w:autoSpaceDN w:val="0"/>
              <w:adjustRightInd w:val="0"/>
              <w:spacing w:after="0" w:line="240" w:lineRule="auto"/>
              <w:ind w:left="0" w:firstLine="0"/>
              <w:jc w:val="center"/>
              <w:rPr>
                <w:rFonts w:eastAsia="Calibri"/>
                <w:color w:val="auto"/>
                <w:szCs w:val="24"/>
              </w:rPr>
            </w:pPr>
            <w:r w:rsidRPr="00BA056E">
              <w:rPr>
                <w:rFonts w:eastAsia="Calibri"/>
                <w:color w:val="auto"/>
                <w:szCs w:val="24"/>
              </w:rPr>
              <w:t xml:space="preserve">Знает: </w:t>
            </w:r>
          </w:p>
          <w:p w:rsidR="00BA056E" w:rsidRPr="00BA056E" w:rsidRDefault="00BA056E" w:rsidP="00BA056E">
            <w:pPr>
              <w:widowControl w:val="0"/>
              <w:autoSpaceDE w:val="0"/>
              <w:autoSpaceDN w:val="0"/>
              <w:adjustRightInd w:val="0"/>
              <w:spacing w:after="0" w:line="240" w:lineRule="auto"/>
              <w:ind w:left="0" w:firstLine="0"/>
              <w:rPr>
                <w:rFonts w:eastAsia="Calibri"/>
                <w:color w:val="auto"/>
                <w:szCs w:val="24"/>
              </w:rPr>
            </w:pPr>
            <w:r w:rsidRPr="00BA056E">
              <w:rPr>
                <w:rFonts w:eastAsia="Calibri"/>
                <w:color w:val="auto"/>
                <w:szCs w:val="24"/>
              </w:rPr>
              <w:t>- понимание значимости России в мировых политических и социально-экономических процессах XX - начала XXI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XX - начала XXI в.; особенности развития культуры народов СССР (России);</w:t>
            </w:r>
          </w:p>
          <w:p w:rsidR="00BA056E" w:rsidRPr="00BA056E" w:rsidRDefault="00BA056E" w:rsidP="00BA056E">
            <w:pPr>
              <w:widowControl w:val="0"/>
              <w:autoSpaceDE w:val="0"/>
              <w:autoSpaceDN w:val="0"/>
              <w:adjustRightInd w:val="0"/>
              <w:spacing w:after="0" w:line="240" w:lineRule="auto"/>
              <w:ind w:left="0" w:firstLine="0"/>
              <w:rPr>
                <w:rFonts w:eastAsia="Calibri"/>
                <w:color w:val="auto"/>
                <w:szCs w:val="24"/>
              </w:rPr>
            </w:pPr>
            <w:r w:rsidRPr="00BA056E">
              <w:rPr>
                <w:rFonts w:eastAsia="Calibri"/>
                <w:color w:val="auto"/>
                <w:szCs w:val="24"/>
              </w:rPr>
              <w:t>- имен</w:t>
            </w:r>
            <w:r>
              <w:rPr>
                <w:rFonts w:eastAsia="Calibri"/>
                <w:color w:val="auto"/>
                <w:szCs w:val="24"/>
              </w:rPr>
              <w:t>а</w:t>
            </w:r>
            <w:r w:rsidRPr="00BA056E">
              <w:rPr>
                <w:rFonts w:eastAsia="Calibri"/>
                <w:color w:val="auto"/>
                <w:szCs w:val="24"/>
              </w:rPr>
              <w:t xml:space="preserve">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w:t>
            </w:r>
            <w:r w:rsidRPr="00BA056E">
              <w:rPr>
                <w:rFonts w:eastAsia="Calibri"/>
                <w:color w:val="auto"/>
                <w:szCs w:val="24"/>
              </w:rPr>
              <w:lastRenderedPageBreak/>
              <w:t>России в XX - начале XXI в.</w:t>
            </w:r>
          </w:p>
          <w:p w:rsidR="00BA056E" w:rsidRPr="00BA056E" w:rsidRDefault="00BA056E" w:rsidP="00BA056E">
            <w:pPr>
              <w:widowControl w:val="0"/>
              <w:autoSpaceDE w:val="0"/>
              <w:autoSpaceDN w:val="0"/>
              <w:adjustRightInd w:val="0"/>
              <w:spacing w:after="0" w:line="240" w:lineRule="auto"/>
              <w:ind w:left="0" w:firstLine="0"/>
              <w:rPr>
                <w:color w:val="auto"/>
                <w:szCs w:val="24"/>
              </w:rPr>
            </w:pPr>
            <w:r w:rsidRPr="00BA056E">
              <w:rPr>
                <w:rFonts w:eastAsia="Calibri"/>
                <w:color w:val="auto"/>
                <w:szCs w:val="24"/>
              </w:rPr>
              <w:t xml:space="preserve">- </w:t>
            </w:r>
            <w:r>
              <w:rPr>
                <w:rFonts w:eastAsia="Calibri"/>
                <w:color w:val="auto"/>
                <w:szCs w:val="24"/>
              </w:rPr>
              <w:t>ключевые события, основные</w:t>
            </w:r>
            <w:r w:rsidRPr="00BA056E">
              <w:rPr>
                <w:rFonts w:eastAsia="Calibri"/>
                <w:color w:val="auto"/>
                <w:szCs w:val="24"/>
              </w:rPr>
              <w:t xml:space="preserve"> дат</w:t>
            </w:r>
            <w:r>
              <w:rPr>
                <w:rFonts w:eastAsia="Calibri"/>
                <w:color w:val="auto"/>
                <w:szCs w:val="24"/>
              </w:rPr>
              <w:t>ы и этапы</w:t>
            </w:r>
            <w:r w:rsidRPr="00BA056E">
              <w:rPr>
                <w:rFonts w:eastAsia="Calibri"/>
                <w:color w:val="auto"/>
                <w:szCs w:val="24"/>
              </w:rPr>
              <w:t xml:space="preserve"> истории России и мира в XX - начале XXI в.; выдающихся деятелей отечественной и всемирной истории; важнейших достижений культуры, ценностных ориентиров;</w:t>
            </w:r>
          </w:p>
        </w:tc>
        <w:tc>
          <w:tcPr>
            <w:tcW w:w="2126"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p>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Не знает. Допускает грубые ошибки</w:t>
            </w:r>
          </w:p>
          <w:p w:rsidR="00BA056E" w:rsidRPr="00BA056E" w:rsidRDefault="00BA056E" w:rsidP="00BA056E">
            <w:pPr>
              <w:spacing w:after="0" w:line="240" w:lineRule="auto"/>
              <w:ind w:left="0" w:firstLine="0"/>
              <w:jc w:val="center"/>
              <w:rPr>
                <w:rFonts w:eastAsia="Calibri"/>
                <w:color w:val="auto"/>
                <w:szCs w:val="24"/>
              </w:rPr>
            </w:pPr>
          </w:p>
        </w:tc>
        <w:tc>
          <w:tcPr>
            <w:tcW w:w="1984"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Демонстрирует частичные знания без грубых ошибок</w:t>
            </w:r>
          </w:p>
        </w:tc>
        <w:tc>
          <w:tcPr>
            <w:tcW w:w="1843"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Знает достаточно в базовом объеме</w:t>
            </w:r>
          </w:p>
        </w:tc>
        <w:tc>
          <w:tcPr>
            <w:tcW w:w="1877"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Демонстрирует высокий уровень знаний</w:t>
            </w:r>
          </w:p>
        </w:tc>
      </w:tr>
      <w:tr w:rsidR="00BA056E" w:rsidRPr="00BA056E" w:rsidTr="00BA056E">
        <w:tc>
          <w:tcPr>
            <w:tcW w:w="846" w:type="dxa"/>
            <w:vMerge/>
          </w:tcPr>
          <w:p w:rsidR="00BA056E" w:rsidRPr="00BA056E" w:rsidRDefault="00BA056E" w:rsidP="00BA056E">
            <w:pPr>
              <w:spacing w:after="0" w:line="240" w:lineRule="auto"/>
              <w:ind w:left="0" w:firstLine="0"/>
              <w:jc w:val="left"/>
              <w:rPr>
                <w:rFonts w:eastAsia="Calibri"/>
                <w:color w:val="auto"/>
                <w:szCs w:val="24"/>
              </w:rPr>
            </w:pPr>
          </w:p>
        </w:tc>
        <w:tc>
          <w:tcPr>
            <w:tcW w:w="5812" w:type="dxa"/>
            <w:shd w:val="clear" w:color="auto" w:fill="auto"/>
            <w:vAlign w:val="center"/>
          </w:tcPr>
          <w:p w:rsidR="00BA056E" w:rsidRPr="00BA056E" w:rsidRDefault="00BA056E" w:rsidP="00BA056E">
            <w:pPr>
              <w:widowControl w:val="0"/>
              <w:autoSpaceDE w:val="0"/>
              <w:autoSpaceDN w:val="0"/>
              <w:adjustRightInd w:val="0"/>
              <w:spacing w:after="0" w:line="240" w:lineRule="auto"/>
              <w:ind w:left="0" w:firstLine="0"/>
              <w:jc w:val="center"/>
              <w:rPr>
                <w:rFonts w:eastAsia="Calibri"/>
                <w:color w:val="auto"/>
                <w:szCs w:val="24"/>
              </w:rPr>
            </w:pPr>
            <w:r w:rsidRPr="00BA056E">
              <w:rPr>
                <w:rFonts w:eastAsia="Calibri"/>
                <w:color w:val="auto"/>
                <w:szCs w:val="24"/>
              </w:rPr>
              <w:t>Умеет:</w:t>
            </w:r>
          </w:p>
          <w:p w:rsidR="00BA056E" w:rsidRPr="00BA056E" w:rsidRDefault="00BA056E" w:rsidP="00BA056E">
            <w:pPr>
              <w:widowControl w:val="0"/>
              <w:autoSpaceDE w:val="0"/>
              <w:autoSpaceDN w:val="0"/>
              <w:adjustRightInd w:val="0"/>
              <w:spacing w:after="0" w:line="240" w:lineRule="auto"/>
              <w:ind w:left="0" w:firstLine="0"/>
              <w:rPr>
                <w:rFonts w:eastAsia="Calibri"/>
                <w:color w:val="auto"/>
                <w:szCs w:val="24"/>
              </w:rPr>
            </w:pPr>
            <w:r w:rsidRPr="00BA056E">
              <w:rPr>
                <w:rFonts w:eastAsia="Calibri"/>
                <w:color w:val="auto"/>
                <w:szCs w:val="24"/>
              </w:rPr>
              <w:t xml:space="preserve">- </w:t>
            </w:r>
            <w:r w:rsidR="00C970C9" w:rsidRPr="00C970C9">
              <w:rPr>
                <w:rFonts w:eastAsia="Calibri"/>
                <w:color w:val="auto"/>
                <w:szCs w:val="24"/>
              </w:rPr>
              <w:t>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XX - начала XXI в. и их участников, образа жизни людей и его изменения в Новейшую эпоху; формулировать и обосновывать собственную точку зрения (версию, оценку) с опорой на фактический материал, в том числе используя источники разных типов;</w:t>
            </w:r>
          </w:p>
          <w:p w:rsidR="00BA056E" w:rsidRPr="00BA056E" w:rsidRDefault="00BA056E" w:rsidP="00BA056E">
            <w:pPr>
              <w:widowControl w:val="0"/>
              <w:autoSpaceDE w:val="0"/>
              <w:autoSpaceDN w:val="0"/>
              <w:adjustRightInd w:val="0"/>
              <w:spacing w:after="0" w:line="240" w:lineRule="auto"/>
              <w:ind w:left="0" w:firstLine="0"/>
              <w:rPr>
                <w:rFonts w:eastAsia="Calibri"/>
                <w:color w:val="auto"/>
                <w:szCs w:val="24"/>
              </w:rPr>
            </w:pPr>
            <w:r w:rsidRPr="00BA056E">
              <w:rPr>
                <w:rFonts w:eastAsia="Calibri"/>
                <w:color w:val="auto"/>
                <w:szCs w:val="24"/>
              </w:rPr>
              <w:t xml:space="preserve">- </w:t>
            </w:r>
            <w:r w:rsidR="00C970C9" w:rsidRPr="00C970C9">
              <w:rPr>
                <w:rFonts w:eastAsia="Calibri"/>
                <w:color w:val="auto"/>
                <w:szCs w:val="24"/>
              </w:rPr>
              <w:t>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BA056E" w:rsidRPr="00BA056E" w:rsidRDefault="00BA056E" w:rsidP="00BA056E">
            <w:pPr>
              <w:widowControl w:val="0"/>
              <w:autoSpaceDE w:val="0"/>
              <w:autoSpaceDN w:val="0"/>
              <w:adjustRightInd w:val="0"/>
              <w:spacing w:after="0" w:line="240" w:lineRule="auto"/>
              <w:ind w:left="0" w:firstLine="0"/>
              <w:jc w:val="center"/>
              <w:rPr>
                <w:color w:val="auto"/>
                <w:szCs w:val="24"/>
              </w:rPr>
            </w:pPr>
            <w:r w:rsidRPr="00BA056E">
              <w:rPr>
                <w:rFonts w:eastAsia="Calibri"/>
                <w:color w:val="auto"/>
                <w:szCs w:val="24"/>
              </w:rPr>
              <w:t xml:space="preserve"> </w:t>
            </w:r>
          </w:p>
        </w:tc>
        <w:tc>
          <w:tcPr>
            <w:tcW w:w="2126"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p>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Не умеет. Демонстрирует частичные умения, допуская грубые ошибки</w:t>
            </w:r>
          </w:p>
          <w:p w:rsidR="00BA056E" w:rsidRPr="00BA056E" w:rsidRDefault="00BA056E" w:rsidP="00BA056E">
            <w:pPr>
              <w:spacing w:after="0" w:line="240" w:lineRule="auto"/>
              <w:ind w:left="0" w:firstLine="0"/>
              <w:jc w:val="center"/>
              <w:rPr>
                <w:rFonts w:eastAsia="Calibri"/>
                <w:color w:val="auto"/>
                <w:szCs w:val="24"/>
              </w:rPr>
            </w:pPr>
          </w:p>
        </w:tc>
        <w:tc>
          <w:tcPr>
            <w:tcW w:w="1984"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Демонстрирует частичные умения без грубых ошибок</w:t>
            </w:r>
          </w:p>
        </w:tc>
        <w:tc>
          <w:tcPr>
            <w:tcW w:w="1843"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Умеет применять знания на практике в базовом объеме</w:t>
            </w:r>
          </w:p>
        </w:tc>
        <w:tc>
          <w:tcPr>
            <w:tcW w:w="1877"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Демонстрирует высокий уровень умений</w:t>
            </w:r>
          </w:p>
        </w:tc>
      </w:tr>
      <w:tr w:rsidR="00BA056E" w:rsidRPr="00BA056E" w:rsidTr="00BA056E">
        <w:trPr>
          <w:trHeight w:val="1168"/>
        </w:trPr>
        <w:tc>
          <w:tcPr>
            <w:tcW w:w="846" w:type="dxa"/>
            <w:vMerge/>
          </w:tcPr>
          <w:p w:rsidR="00BA056E" w:rsidRPr="00BA056E" w:rsidRDefault="00BA056E" w:rsidP="00BA056E">
            <w:pPr>
              <w:spacing w:after="0" w:line="240" w:lineRule="auto"/>
              <w:ind w:left="0" w:firstLine="0"/>
              <w:jc w:val="left"/>
              <w:rPr>
                <w:rFonts w:eastAsia="Calibri"/>
                <w:color w:val="auto"/>
                <w:szCs w:val="24"/>
              </w:rPr>
            </w:pPr>
          </w:p>
        </w:tc>
        <w:tc>
          <w:tcPr>
            <w:tcW w:w="5812" w:type="dxa"/>
            <w:shd w:val="clear" w:color="auto" w:fill="auto"/>
            <w:vAlign w:val="center"/>
          </w:tcPr>
          <w:p w:rsidR="00BA056E" w:rsidRPr="00BA056E" w:rsidRDefault="00BA056E" w:rsidP="00BA056E">
            <w:pPr>
              <w:widowControl w:val="0"/>
              <w:autoSpaceDE w:val="0"/>
              <w:autoSpaceDN w:val="0"/>
              <w:adjustRightInd w:val="0"/>
              <w:spacing w:after="0" w:line="240" w:lineRule="auto"/>
              <w:ind w:left="0" w:firstLine="0"/>
              <w:jc w:val="center"/>
              <w:rPr>
                <w:color w:val="auto"/>
                <w:szCs w:val="24"/>
              </w:rPr>
            </w:pPr>
            <w:r w:rsidRPr="00BA056E">
              <w:rPr>
                <w:color w:val="auto"/>
                <w:szCs w:val="24"/>
              </w:rPr>
              <w:t>Владеет:</w:t>
            </w:r>
          </w:p>
          <w:p w:rsidR="00C970C9" w:rsidRPr="00C970C9" w:rsidRDefault="00BA056E" w:rsidP="00C970C9">
            <w:pPr>
              <w:widowControl w:val="0"/>
              <w:autoSpaceDE w:val="0"/>
              <w:autoSpaceDN w:val="0"/>
              <w:adjustRightInd w:val="0"/>
              <w:spacing w:after="0" w:line="240" w:lineRule="auto"/>
              <w:ind w:left="0" w:firstLine="0"/>
              <w:jc w:val="left"/>
              <w:rPr>
                <w:color w:val="auto"/>
                <w:szCs w:val="24"/>
              </w:rPr>
            </w:pPr>
            <w:r w:rsidRPr="00BA056E">
              <w:rPr>
                <w:color w:val="auto"/>
                <w:szCs w:val="24"/>
              </w:rPr>
              <w:t xml:space="preserve">- </w:t>
            </w:r>
            <w:r w:rsidR="00C970C9">
              <w:rPr>
                <w:color w:val="auto"/>
                <w:szCs w:val="24"/>
              </w:rPr>
              <w:t>методами критического анализа</w:t>
            </w:r>
            <w:r w:rsidR="00C970C9" w:rsidRPr="00C970C9">
              <w:rPr>
                <w:color w:val="auto"/>
                <w:szCs w:val="24"/>
              </w:rPr>
              <w:t xml:space="preserve"> для решения познавательной задачи </w:t>
            </w:r>
            <w:r w:rsidR="00C970C9">
              <w:rPr>
                <w:color w:val="auto"/>
                <w:szCs w:val="24"/>
              </w:rPr>
              <w:t>с помощью аутентичных исторических источников</w:t>
            </w:r>
            <w:r w:rsidR="00C970C9" w:rsidRPr="00C970C9">
              <w:rPr>
                <w:color w:val="auto"/>
                <w:szCs w:val="24"/>
              </w:rPr>
              <w:t xml:space="preserve"> разных типов (письменные, вещественные, аудиовизуальные) по истории России и зарубежных стран XX - начала XXI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BA056E" w:rsidRPr="00BA056E" w:rsidRDefault="00C970C9" w:rsidP="00C970C9">
            <w:pPr>
              <w:widowControl w:val="0"/>
              <w:autoSpaceDE w:val="0"/>
              <w:autoSpaceDN w:val="0"/>
              <w:adjustRightInd w:val="0"/>
              <w:spacing w:after="0" w:line="240" w:lineRule="auto"/>
              <w:ind w:left="0" w:firstLine="0"/>
              <w:jc w:val="left"/>
              <w:rPr>
                <w:color w:val="auto"/>
                <w:szCs w:val="24"/>
              </w:rPr>
            </w:pPr>
            <w:r w:rsidRPr="00C970C9">
              <w:rPr>
                <w:color w:val="auto"/>
                <w:szCs w:val="24"/>
              </w:rPr>
              <w:t>- правил</w:t>
            </w:r>
            <w:r>
              <w:rPr>
                <w:color w:val="auto"/>
                <w:szCs w:val="24"/>
              </w:rPr>
              <w:t>ами</w:t>
            </w:r>
            <w:r w:rsidRPr="00C970C9">
              <w:rPr>
                <w:color w:val="auto"/>
                <w:szCs w:val="24"/>
              </w:rPr>
              <w:t xml:space="preserve"> информационной безопасности </w:t>
            </w:r>
            <w:r>
              <w:rPr>
                <w:color w:val="auto"/>
                <w:szCs w:val="24"/>
              </w:rPr>
              <w:t xml:space="preserve">для </w:t>
            </w:r>
            <w:r w:rsidRPr="00C970C9">
              <w:rPr>
                <w:color w:val="auto"/>
                <w:szCs w:val="24"/>
              </w:rPr>
              <w:lastRenderedPageBreak/>
              <w:t>поиск</w:t>
            </w:r>
            <w:r>
              <w:rPr>
                <w:color w:val="auto"/>
                <w:szCs w:val="24"/>
              </w:rPr>
              <w:t>а</w:t>
            </w:r>
            <w:r w:rsidRPr="00C970C9">
              <w:rPr>
                <w:color w:val="auto"/>
                <w:szCs w:val="24"/>
              </w:rPr>
              <w:t xml:space="preserve"> исторической информации по истории России и зарубежных стран XX - начала XXI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tc>
        <w:tc>
          <w:tcPr>
            <w:tcW w:w="2126"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p>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Не владеет. Демонстрирует низкий уровень владения, допуская грубые ошибки</w:t>
            </w:r>
          </w:p>
          <w:p w:rsidR="00BA056E" w:rsidRPr="00BA056E" w:rsidRDefault="00BA056E" w:rsidP="00BA056E">
            <w:pPr>
              <w:spacing w:after="0" w:line="240" w:lineRule="auto"/>
              <w:ind w:left="0" w:firstLine="0"/>
              <w:jc w:val="center"/>
              <w:rPr>
                <w:rFonts w:eastAsia="Calibri"/>
                <w:color w:val="auto"/>
                <w:szCs w:val="24"/>
              </w:rPr>
            </w:pPr>
          </w:p>
        </w:tc>
        <w:tc>
          <w:tcPr>
            <w:tcW w:w="1984"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Демонстрирует частичные владения без грубых ошибок</w:t>
            </w:r>
          </w:p>
        </w:tc>
        <w:tc>
          <w:tcPr>
            <w:tcW w:w="1843"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Владеет базовыми приемами</w:t>
            </w:r>
          </w:p>
        </w:tc>
        <w:tc>
          <w:tcPr>
            <w:tcW w:w="1877"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Демонстрирует владения на высоком уровне</w:t>
            </w:r>
          </w:p>
        </w:tc>
      </w:tr>
      <w:tr w:rsidR="00BA056E" w:rsidRPr="00BA056E" w:rsidTr="00BA056E">
        <w:trPr>
          <w:trHeight w:val="846"/>
        </w:trPr>
        <w:tc>
          <w:tcPr>
            <w:tcW w:w="14488" w:type="dxa"/>
            <w:gridSpan w:val="6"/>
          </w:tcPr>
          <w:p w:rsidR="00BA056E" w:rsidRPr="00BA056E" w:rsidRDefault="00BA056E" w:rsidP="00BA056E">
            <w:pPr>
              <w:spacing w:after="0" w:line="240" w:lineRule="auto"/>
              <w:ind w:left="0" w:firstLine="0"/>
              <w:jc w:val="center"/>
              <w:rPr>
                <w:rFonts w:eastAsia="Calibri"/>
                <w:b/>
                <w:color w:val="auto"/>
                <w:szCs w:val="24"/>
              </w:rPr>
            </w:pPr>
            <w:r w:rsidRPr="00BA056E">
              <w:rPr>
                <w:rFonts w:eastAsia="Calibri"/>
                <w:b/>
                <w:color w:val="auto"/>
                <w:szCs w:val="24"/>
              </w:rPr>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r>
      <w:tr w:rsidR="00BA056E" w:rsidRPr="00BA056E" w:rsidTr="00BA056E">
        <w:trPr>
          <w:trHeight w:val="1168"/>
        </w:trPr>
        <w:tc>
          <w:tcPr>
            <w:tcW w:w="846" w:type="dxa"/>
            <w:vMerge w:val="restart"/>
            <w:textDirection w:val="btLr"/>
          </w:tcPr>
          <w:p w:rsidR="00BA056E" w:rsidRPr="00BA056E" w:rsidRDefault="00BA056E" w:rsidP="00BA056E">
            <w:pPr>
              <w:spacing w:after="0" w:line="240" w:lineRule="auto"/>
              <w:ind w:left="113" w:right="113" w:firstLine="0"/>
              <w:jc w:val="center"/>
              <w:rPr>
                <w:rFonts w:eastAsia="Calibri"/>
                <w:color w:val="auto"/>
                <w:szCs w:val="24"/>
              </w:rPr>
            </w:pPr>
            <w:r w:rsidRPr="00BA056E">
              <w:rPr>
                <w:rFonts w:eastAsia="Calibri"/>
                <w:b/>
                <w:color w:val="auto"/>
                <w:szCs w:val="24"/>
              </w:rPr>
              <w:t>Описание показателей и критериев оценивания компетенций ОК 06</w:t>
            </w:r>
          </w:p>
        </w:tc>
        <w:tc>
          <w:tcPr>
            <w:tcW w:w="5812" w:type="dxa"/>
            <w:shd w:val="clear" w:color="auto" w:fill="auto"/>
            <w:vAlign w:val="center"/>
          </w:tcPr>
          <w:p w:rsidR="00BA056E" w:rsidRPr="00BA056E" w:rsidRDefault="00BA056E" w:rsidP="00BA056E">
            <w:pPr>
              <w:widowControl w:val="0"/>
              <w:autoSpaceDE w:val="0"/>
              <w:autoSpaceDN w:val="0"/>
              <w:adjustRightInd w:val="0"/>
              <w:spacing w:after="0" w:line="240" w:lineRule="auto"/>
              <w:ind w:left="0" w:firstLine="0"/>
              <w:jc w:val="center"/>
              <w:rPr>
                <w:rFonts w:eastAsia="Calibri"/>
                <w:color w:val="auto"/>
                <w:szCs w:val="24"/>
              </w:rPr>
            </w:pPr>
            <w:r w:rsidRPr="00BA056E">
              <w:rPr>
                <w:rFonts w:eastAsia="Calibri"/>
                <w:color w:val="auto"/>
                <w:szCs w:val="24"/>
              </w:rPr>
              <w:t>Знает:</w:t>
            </w:r>
          </w:p>
          <w:p w:rsidR="00C970C9" w:rsidRPr="00C970C9" w:rsidRDefault="00C970C9" w:rsidP="00C970C9">
            <w:pPr>
              <w:widowControl w:val="0"/>
              <w:autoSpaceDE w:val="0"/>
              <w:autoSpaceDN w:val="0"/>
              <w:adjustRightInd w:val="0"/>
              <w:spacing w:after="0" w:line="240" w:lineRule="auto"/>
              <w:ind w:left="0" w:firstLine="0"/>
              <w:rPr>
                <w:color w:val="auto"/>
                <w:szCs w:val="24"/>
              </w:rPr>
            </w:pPr>
            <w:r w:rsidRPr="00C970C9">
              <w:rPr>
                <w:color w:val="auto"/>
                <w:szCs w:val="24"/>
              </w:rPr>
              <w:t>понимание значимости России в мировых политических и социально-экономических процессах XX - начала XXI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XX - начала XXI в.; особенности развития культуры народов СССР (России);</w:t>
            </w:r>
          </w:p>
          <w:p w:rsidR="00C970C9" w:rsidRPr="00C970C9" w:rsidRDefault="00C970C9" w:rsidP="00C970C9">
            <w:pPr>
              <w:widowControl w:val="0"/>
              <w:autoSpaceDE w:val="0"/>
              <w:autoSpaceDN w:val="0"/>
              <w:adjustRightInd w:val="0"/>
              <w:spacing w:after="0" w:line="240" w:lineRule="auto"/>
              <w:ind w:left="0" w:firstLine="0"/>
              <w:rPr>
                <w:color w:val="auto"/>
                <w:szCs w:val="24"/>
              </w:rPr>
            </w:pPr>
            <w:r w:rsidRPr="00C970C9">
              <w:rPr>
                <w:color w:val="auto"/>
                <w:szCs w:val="24"/>
              </w:rPr>
              <w:t>- имена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XX - начале XXI в.</w:t>
            </w:r>
          </w:p>
          <w:p w:rsidR="00BA056E" w:rsidRPr="00BA056E" w:rsidRDefault="00C970C9" w:rsidP="00C970C9">
            <w:pPr>
              <w:widowControl w:val="0"/>
              <w:autoSpaceDE w:val="0"/>
              <w:autoSpaceDN w:val="0"/>
              <w:adjustRightInd w:val="0"/>
              <w:spacing w:after="0" w:line="240" w:lineRule="auto"/>
              <w:ind w:left="0" w:firstLine="0"/>
              <w:rPr>
                <w:color w:val="auto"/>
                <w:szCs w:val="24"/>
              </w:rPr>
            </w:pPr>
            <w:r w:rsidRPr="00C970C9">
              <w:rPr>
                <w:color w:val="auto"/>
                <w:szCs w:val="24"/>
              </w:rPr>
              <w:t xml:space="preserve">- ключевые события, основные даты и этапы истории </w:t>
            </w:r>
            <w:r w:rsidRPr="00C970C9">
              <w:rPr>
                <w:color w:val="auto"/>
                <w:szCs w:val="24"/>
              </w:rPr>
              <w:lastRenderedPageBreak/>
              <w:t xml:space="preserve">России и мира в XX - начале XXI в.; выдающихся деятелей отечественной и всемирной истории; важнейших достижений </w:t>
            </w:r>
            <w:r>
              <w:rPr>
                <w:color w:val="auto"/>
                <w:szCs w:val="24"/>
              </w:rPr>
              <w:t>культуры, ценностных ориентиров</w:t>
            </w:r>
          </w:p>
        </w:tc>
        <w:tc>
          <w:tcPr>
            <w:tcW w:w="2126"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lastRenderedPageBreak/>
              <w:t>Не знает. Допускает грубые ошибки</w:t>
            </w:r>
          </w:p>
        </w:tc>
        <w:tc>
          <w:tcPr>
            <w:tcW w:w="1984"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Демонстрирует частичные знания без грубых ошибок</w:t>
            </w:r>
          </w:p>
        </w:tc>
        <w:tc>
          <w:tcPr>
            <w:tcW w:w="1843"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Знает достаточно в базовом объеме</w:t>
            </w:r>
          </w:p>
        </w:tc>
        <w:tc>
          <w:tcPr>
            <w:tcW w:w="1877"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Демонстрирует высокий уровень знаний</w:t>
            </w:r>
          </w:p>
        </w:tc>
      </w:tr>
      <w:tr w:rsidR="00BA056E" w:rsidRPr="00BA056E" w:rsidTr="00BA056E">
        <w:trPr>
          <w:trHeight w:val="1168"/>
        </w:trPr>
        <w:tc>
          <w:tcPr>
            <w:tcW w:w="846" w:type="dxa"/>
            <w:vMerge/>
          </w:tcPr>
          <w:p w:rsidR="00BA056E" w:rsidRPr="00BA056E" w:rsidRDefault="00BA056E" w:rsidP="00BA056E">
            <w:pPr>
              <w:spacing w:after="0" w:line="240" w:lineRule="auto"/>
              <w:ind w:left="0" w:firstLine="0"/>
              <w:jc w:val="left"/>
              <w:rPr>
                <w:rFonts w:eastAsia="Calibri"/>
                <w:color w:val="auto"/>
                <w:szCs w:val="24"/>
              </w:rPr>
            </w:pPr>
          </w:p>
        </w:tc>
        <w:tc>
          <w:tcPr>
            <w:tcW w:w="5812" w:type="dxa"/>
            <w:shd w:val="clear" w:color="auto" w:fill="auto"/>
            <w:vAlign w:val="center"/>
          </w:tcPr>
          <w:p w:rsidR="00BA056E" w:rsidRPr="00BA056E" w:rsidRDefault="00BA056E" w:rsidP="00BA056E">
            <w:pPr>
              <w:widowControl w:val="0"/>
              <w:autoSpaceDE w:val="0"/>
              <w:autoSpaceDN w:val="0"/>
              <w:adjustRightInd w:val="0"/>
              <w:spacing w:after="0" w:line="240" w:lineRule="auto"/>
              <w:ind w:left="0" w:firstLine="0"/>
              <w:jc w:val="center"/>
              <w:rPr>
                <w:rFonts w:eastAsia="Calibri"/>
                <w:color w:val="auto"/>
                <w:szCs w:val="24"/>
              </w:rPr>
            </w:pPr>
            <w:r w:rsidRPr="00BA056E">
              <w:rPr>
                <w:rFonts w:eastAsia="Calibri"/>
                <w:color w:val="auto"/>
                <w:szCs w:val="24"/>
              </w:rPr>
              <w:t>Умеет:</w:t>
            </w:r>
          </w:p>
          <w:p w:rsidR="00C970C9" w:rsidRDefault="00BA056E" w:rsidP="00BA056E">
            <w:pPr>
              <w:widowControl w:val="0"/>
              <w:autoSpaceDE w:val="0"/>
              <w:autoSpaceDN w:val="0"/>
              <w:adjustRightInd w:val="0"/>
              <w:spacing w:after="0" w:line="240" w:lineRule="auto"/>
              <w:ind w:left="0" w:firstLine="0"/>
              <w:rPr>
                <w:color w:val="auto"/>
                <w:szCs w:val="24"/>
              </w:rPr>
            </w:pPr>
            <w:r w:rsidRPr="00BA056E">
              <w:rPr>
                <w:color w:val="auto"/>
                <w:szCs w:val="24"/>
              </w:rPr>
              <w:t xml:space="preserve">- </w:t>
            </w:r>
            <w:r w:rsidR="00C970C9" w:rsidRPr="00C970C9">
              <w:rPr>
                <w:color w:val="auto"/>
                <w:szCs w:val="24"/>
              </w:rPr>
              <w:t>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XX - начале XXI в.; определять современников исторических событий истории России и человечества в целом в XX - начале XXI в.;</w:t>
            </w:r>
          </w:p>
          <w:p w:rsidR="00BA056E" w:rsidRPr="00BA056E" w:rsidRDefault="00BA056E" w:rsidP="00C970C9">
            <w:pPr>
              <w:widowControl w:val="0"/>
              <w:autoSpaceDE w:val="0"/>
              <w:autoSpaceDN w:val="0"/>
              <w:adjustRightInd w:val="0"/>
              <w:spacing w:after="0" w:line="240" w:lineRule="auto"/>
              <w:ind w:left="0" w:firstLine="0"/>
              <w:rPr>
                <w:color w:val="auto"/>
                <w:szCs w:val="24"/>
              </w:rPr>
            </w:pPr>
            <w:r w:rsidRPr="00BA056E">
              <w:rPr>
                <w:color w:val="auto"/>
                <w:szCs w:val="24"/>
              </w:rPr>
              <w:t xml:space="preserve">- </w:t>
            </w:r>
            <w:r w:rsidR="00C970C9" w:rsidRPr="00C970C9">
              <w:rPr>
                <w:color w:val="auto"/>
                <w:szCs w:val="24"/>
              </w:rPr>
              <w:t>анализировать текстовые, визуальные источники исторической информации, в том числе исторические карты/схемы, по истории России и зарубежных стран XX - начала XXI 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других);</w:t>
            </w:r>
          </w:p>
        </w:tc>
        <w:tc>
          <w:tcPr>
            <w:tcW w:w="2126"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Не умеет. Демонстрирует частичные умения, допуская грубые ошибки</w:t>
            </w:r>
          </w:p>
        </w:tc>
        <w:tc>
          <w:tcPr>
            <w:tcW w:w="1984"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Демонстрирует частичные умения без грубых ошибок</w:t>
            </w:r>
          </w:p>
        </w:tc>
        <w:tc>
          <w:tcPr>
            <w:tcW w:w="1843"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Умеет применять знания на практике в базовом объеме</w:t>
            </w:r>
          </w:p>
        </w:tc>
        <w:tc>
          <w:tcPr>
            <w:tcW w:w="1877"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Демонстрирует высокий уровень умений</w:t>
            </w:r>
          </w:p>
        </w:tc>
      </w:tr>
      <w:tr w:rsidR="00BA056E" w:rsidRPr="00BA056E" w:rsidTr="00BA056E">
        <w:trPr>
          <w:trHeight w:val="2546"/>
        </w:trPr>
        <w:tc>
          <w:tcPr>
            <w:tcW w:w="846" w:type="dxa"/>
            <w:vMerge/>
          </w:tcPr>
          <w:p w:rsidR="00BA056E" w:rsidRPr="00BA056E" w:rsidRDefault="00BA056E" w:rsidP="00BA056E">
            <w:pPr>
              <w:spacing w:after="0" w:line="240" w:lineRule="auto"/>
              <w:ind w:left="0" w:firstLine="0"/>
              <w:jc w:val="left"/>
              <w:rPr>
                <w:rFonts w:eastAsia="Calibri"/>
                <w:color w:val="auto"/>
                <w:szCs w:val="24"/>
              </w:rPr>
            </w:pPr>
          </w:p>
        </w:tc>
        <w:tc>
          <w:tcPr>
            <w:tcW w:w="5812" w:type="dxa"/>
            <w:shd w:val="clear" w:color="auto" w:fill="auto"/>
            <w:vAlign w:val="center"/>
          </w:tcPr>
          <w:p w:rsidR="00BA056E" w:rsidRPr="00BA056E" w:rsidRDefault="00BA056E" w:rsidP="00BA056E">
            <w:pPr>
              <w:widowControl w:val="0"/>
              <w:autoSpaceDE w:val="0"/>
              <w:autoSpaceDN w:val="0"/>
              <w:adjustRightInd w:val="0"/>
              <w:spacing w:after="0" w:line="240" w:lineRule="auto"/>
              <w:ind w:left="0" w:firstLine="0"/>
              <w:jc w:val="center"/>
              <w:rPr>
                <w:color w:val="auto"/>
                <w:szCs w:val="24"/>
              </w:rPr>
            </w:pPr>
            <w:r w:rsidRPr="00BA056E">
              <w:rPr>
                <w:color w:val="auto"/>
                <w:szCs w:val="24"/>
              </w:rPr>
              <w:t>Владеет:</w:t>
            </w:r>
          </w:p>
          <w:p w:rsidR="00C71AF9" w:rsidRPr="00C71AF9" w:rsidRDefault="00C71AF9" w:rsidP="00C71AF9">
            <w:pPr>
              <w:widowControl w:val="0"/>
              <w:autoSpaceDE w:val="0"/>
              <w:autoSpaceDN w:val="0"/>
              <w:adjustRightInd w:val="0"/>
              <w:spacing w:after="0" w:line="240" w:lineRule="auto"/>
              <w:ind w:left="0" w:firstLine="0"/>
              <w:rPr>
                <w:color w:val="auto"/>
                <w:szCs w:val="24"/>
              </w:rPr>
            </w:pPr>
            <w:r w:rsidRPr="00C71AF9">
              <w:rPr>
                <w:color w:val="auto"/>
                <w:szCs w:val="24"/>
              </w:rPr>
              <w:t xml:space="preserve">- </w:t>
            </w:r>
            <w:r>
              <w:rPr>
                <w:color w:val="auto"/>
                <w:szCs w:val="24"/>
              </w:rPr>
              <w:t>принципами</w:t>
            </w:r>
            <w:r w:rsidRPr="00C71AF9">
              <w:rPr>
                <w:color w:val="auto"/>
                <w:szCs w:val="24"/>
              </w:rPr>
              <w:t xml:space="preserve">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BA056E" w:rsidRPr="00BA056E" w:rsidRDefault="00C71AF9" w:rsidP="00C71AF9">
            <w:pPr>
              <w:widowControl w:val="0"/>
              <w:autoSpaceDE w:val="0"/>
              <w:autoSpaceDN w:val="0"/>
              <w:adjustRightInd w:val="0"/>
              <w:spacing w:after="0" w:line="240" w:lineRule="auto"/>
              <w:ind w:left="0" w:firstLine="0"/>
              <w:rPr>
                <w:color w:val="auto"/>
                <w:szCs w:val="24"/>
              </w:rPr>
            </w:pPr>
            <w:r w:rsidRPr="00C71AF9">
              <w:rPr>
                <w:color w:val="auto"/>
                <w:szCs w:val="24"/>
              </w:rPr>
              <w:t>- умение</w:t>
            </w:r>
            <w:r>
              <w:rPr>
                <w:color w:val="auto"/>
                <w:szCs w:val="24"/>
              </w:rPr>
              <w:t>м</w:t>
            </w:r>
            <w:r w:rsidRPr="00C71AF9">
              <w:rPr>
                <w:color w:val="auto"/>
                <w:szCs w:val="24"/>
              </w:rPr>
              <w:t xml:space="preserve">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tc>
        <w:tc>
          <w:tcPr>
            <w:tcW w:w="2126"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Не владеет. Демонстрирует низкий уровень владения, допуская грубые ошибки</w:t>
            </w:r>
          </w:p>
        </w:tc>
        <w:tc>
          <w:tcPr>
            <w:tcW w:w="1984"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Демонстрирует частичные владения без грубых ошибок</w:t>
            </w:r>
          </w:p>
        </w:tc>
        <w:tc>
          <w:tcPr>
            <w:tcW w:w="1843"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Владеет базовыми приемами</w:t>
            </w:r>
          </w:p>
        </w:tc>
        <w:tc>
          <w:tcPr>
            <w:tcW w:w="1877" w:type="dxa"/>
            <w:shd w:val="clear" w:color="auto" w:fill="auto"/>
            <w:vAlign w:val="center"/>
          </w:tcPr>
          <w:p w:rsidR="00BA056E" w:rsidRPr="00BA056E" w:rsidRDefault="00BA056E" w:rsidP="00BA056E">
            <w:pPr>
              <w:spacing w:after="0" w:line="240" w:lineRule="auto"/>
              <w:ind w:left="0" w:firstLine="0"/>
              <w:jc w:val="center"/>
              <w:rPr>
                <w:rFonts w:eastAsia="Calibri"/>
                <w:color w:val="auto"/>
                <w:szCs w:val="24"/>
              </w:rPr>
            </w:pPr>
            <w:r w:rsidRPr="00BA056E">
              <w:rPr>
                <w:rFonts w:eastAsia="Calibri"/>
                <w:color w:val="auto"/>
                <w:szCs w:val="24"/>
              </w:rPr>
              <w:t>Демонстрирует владения на высоком уровне</w:t>
            </w:r>
          </w:p>
        </w:tc>
      </w:tr>
    </w:tbl>
    <w:p w:rsidR="00BA056E" w:rsidRPr="00BA056E" w:rsidRDefault="00BA056E" w:rsidP="00BA056E">
      <w:pPr>
        <w:spacing w:after="0" w:line="240" w:lineRule="auto"/>
        <w:ind w:left="0" w:firstLine="0"/>
        <w:jc w:val="left"/>
        <w:rPr>
          <w:rFonts w:eastAsia="Calibri"/>
          <w:color w:val="auto"/>
          <w:szCs w:val="24"/>
        </w:rPr>
      </w:pPr>
    </w:p>
    <w:p w:rsidR="00BA056E" w:rsidRPr="00BA056E" w:rsidRDefault="00BA056E" w:rsidP="00BA056E">
      <w:pPr>
        <w:spacing w:after="0" w:line="240" w:lineRule="auto"/>
        <w:ind w:left="0" w:firstLine="0"/>
        <w:jc w:val="left"/>
        <w:rPr>
          <w:rFonts w:eastAsia="Calibri"/>
          <w:color w:val="auto"/>
          <w:szCs w:val="24"/>
        </w:rPr>
      </w:pPr>
    </w:p>
    <w:p w:rsidR="00C71AF9" w:rsidRDefault="00C71AF9" w:rsidP="00BA056E">
      <w:pPr>
        <w:spacing w:after="0" w:line="240" w:lineRule="auto"/>
        <w:ind w:left="0" w:firstLine="0"/>
        <w:jc w:val="left"/>
        <w:rPr>
          <w:rFonts w:eastAsia="Calibri"/>
          <w:color w:val="auto"/>
          <w:szCs w:val="24"/>
        </w:rPr>
        <w:sectPr w:rsidR="00C71AF9" w:rsidSect="00C71AF9">
          <w:pgSz w:w="16838" w:h="11906" w:orient="landscape"/>
          <w:pgMar w:top="1701" w:right="1134" w:bottom="850" w:left="1134" w:header="708" w:footer="708" w:gutter="0"/>
          <w:cols w:space="708"/>
          <w:docGrid w:linePitch="360"/>
        </w:sectPr>
      </w:pPr>
    </w:p>
    <w:p w:rsidR="00BA056E" w:rsidRPr="00BA056E" w:rsidRDefault="00BA056E" w:rsidP="00BA056E">
      <w:pPr>
        <w:spacing w:after="0" w:line="240" w:lineRule="auto"/>
        <w:ind w:left="0" w:firstLine="0"/>
        <w:jc w:val="center"/>
        <w:rPr>
          <w:rFonts w:eastAsia="Calibri"/>
          <w:b/>
          <w:color w:val="auto"/>
          <w:sz w:val="28"/>
          <w:szCs w:val="24"/>
        </w:rPr>
      </w:pPr>
      <w:bookmarkStart w:id="0" w:name="_Toc183076305"/>
      <w:r w:rsidRPr="00BA056E">
        <w:rPr>
          <w:rFonts w:eastAsia="Calibri"/>
          <w:b/>
          <w:color w:val="auto"/>
          <w:sz w:val="28"/>
          <w:szCs w:val="24"/>
        </w:rPr>
        <w:lastRenderedPageBreak/>
        <w:t>2. Оценочные средства для проведения процедур внутренней и внешней оценки качества образовательной деятельности</w:t>
      </w:r>
      <w:bookmarkEnd w:id="0"/>
    </w:p>
    <w:p w:rsidR="00BA056E" w:rsidRPr="00BA056E" w:rsidRDefault="00BA056E" w:rsidP="00BA056E">
      <w:pPr>
        <w:spacing w:after="0" w:line="240" w:lineRule="auto"/>
        <w:ind w:left="0" w:firstLine="0"/>
        <w:jc w:val="center"/>
        <w:rPr>
          <w:color w:val="auto"/>
          <w:szCs w:val="24"/>
        </w:rPr>
      </w:pPr>
      <w:r w:rsidRPr="00BA056E">
        <w:rPr>
          <w:color w:val="auto"/>
          <w:szCs w:val="24"/>
        </w:rPr>
        <w:t xml:space="preserve">Тестовые задания для оценивания компетенции: </w:t>
      </w:r>
    </w:p>
    <w:p w:rsidR="00BA056E" w:rsidRPr="00BA056E" w:rsidRDefault="00BA056E" w:rsidP="00BA056E">
      <w:pPr>
        <w:spacing w:after="0" w:line="240" w:lineRule="auto"/>
        <w:ind w:left="0" w:firstLine="0"/>
        <w:jc w:val="center"/>
        <w:rPr>
          <w:b/>
          <w:color w:val="auto"/>
          <w:szCs w:val="24"/>
        </w:rPr>
      </w:pPr>
      <w:r w:rsidRPr="00BA056E">
        <w:rPr>
          <w:b/>
          <w:color w:val="auto"/>
          <w:szCs w:val="24"/>
        </w:rPr>
        <w:t>«</w:t>
      </w:r>
      <w:r w:rsidR="00C71AF9" w:rsidRPr="00C71AF9">
        <w:rPr>
          <w:b/>
          <w:color w:val="auto"/>
          <w:szCs w:val="24"/>
        </w:rPr>
        <w:t>ОК 02 Использовать современные сре</w:t>
      </w:r>
      <w:r w:rsidR="000B02C6">
        <w:rPr>
          <w:b/>
          <w:color w:val="auto"/>
          <w:szCs w:val="24"/>
        </w:rPr>
        <w:t xml:space="preserve">дства поиска, анализа и </w:t>
      </w:r>
      <w:proofErr w:type="gramStart"/>
      <w:r w:rsidR="000B02C6">
        <w:rPr>
          <w:b/>
          <w:color w:val="auto"/>
          <w:szCs w:val="24"/>
        </w:rPr>
        <w:t>интерпре</w:t>
      </w:r>
      <w:r w:rsidR="00C71AF9" w:rsidRPr="00C71AF9">
        <w:rPr>
          <w:b/>
          <w:color w:val="auto"/>
          <w:szCs w:val="24"/>
        </w:rPr>
        <w:t>тации информации</w:t>
      </w:r>
      <w:proofErr w:type="gramEnd"/>
      <w:r w:rsidR="00C71AF9" w:rsidRPr="00C71AF9">
        <w:rPr>
          <w:b/>
          <w:color w:val="auto"/>
          <w:szCs w:val="24"/>
        </w:rPr>
        <w:t xml:space="preserve"> и информационные технологии для выполнения задач профессиональной деятельности</w:t>
      </w:r>
      <w:r w:rsidRPr="00BA056E">
        <w:rPr>
          <w:b/>
          <w:color w:val="auto"/>
          <w:szCs w:val="24"/>
        </w:rPr>
        <w:t>»</w:t>
      </w:r>
    </w:p>
    <w:tbl>
      <w:tblPr>
        <w:tblStyle w:val="a3"/>
        <w:tblW w:w="0" w:type="auto"/>
        <w:tblLook w:val="04A0" w:firstRow="1" w:lastRow="0" w:firstColumn="1" w:lastColumn="0" w:noHBand="0" w:noVBand="1"/>
      </w:tblPr>
      <w:tblGrid>
        <w:gridCol w:w="560"/>
        <w:gridCol w:w="9458"/>
        <w:gridCol w:w="4540"/>
      </w:tblGrid>
      <w:tr w:rsidR="00BA056E" w:rsidRPr="00BA056E" w:rsidTr="00BA056E">
        <w:tc>
          <w:tcPr>
            <w:tcW w:w="421" w:type="dxa"/>
            <w:vAlign w:val="center"/>
          </w:tcPr>
          <w:p w:rsidR="00BA056E" w:rsidRPr="00BA056E" w:rsidRDefault="00BA056E" w:rsidP="00BA056E">
            <w:pPr>
              <w:spacing w:after="0" w:line="240" w:lineRule="auto"/>
              <w:ind w:left="0" w:firstLine="0"/>
              <w:jc w:val="center"/>
              <w:rPr>
                <w:b/>
                <w:color w:val="auto"/>
              </w:rPr>
            </w:pPr>
            <w:r w:rsidRPr="00BA056E">
              <w:rPr>
                <w:b/>
                <w:color w:val="auto"/>
                <w:lang w:val="en-US"/>
              </w:rPr>
              <w:t>N</w:t>
            </w:r>
            <w:r w:rsidRPr="00BA056E">
              <w:rPr>
                <w:b/>
                <w:color w:val="auto"/>
              </w:rPr>
              <w:t xml:space="preserve"> п/п</w:t>
            </w:r>
          </w:p>
        </w:tc>
        <w:tc>
          <w:tcPr>
            <w:tcW w:w="9458" w:type="dxa"/>
            <w:vAlign w:val="center"/>
          </w:tcPr>
          <w:p w:rsidR="00BA056E" w:rsidRPr="00BA056E" w:rsidRDefault="00BA056E" w:rsidP="00BA056E">
            <w:pPr>
              <w:spacing w:after="0" w:line="240" w:lineRule="auto"/>
              <w:ind w:left="0" w:firstLine="0"/>
              <w:jc w:val="center"/>
              <w:rPr>
                <w:b/>
                <w:color w:val="auto"/>
              </w:rPr>
            </w:pPr>
            <w:r w:rsidRPr="00BA056E">
              <w:rPr>
                <w:b/>
                <w:color w:val="auto"/>
              </w:rPr>
              <w:t>Формулировка и содержание задания</w:t>
            </w:r>
          </w:p>
        </w:tc>
        <w:tc>
          <w:tcPr>
            <w:tcW w:w="4540" w:type="dxa"/>
            <w:vAlign w:val="center"/>
          </w:tcPr>
          <w:p w:rsidR="00BA056E" w:rsidRPr="00BA056E" w:rsidRDefault="00BA056E" w:rsidP="00BA056E">
            <w:pPr>
              <w:spacing w:after="0" w:line="240" w:lineRule="auto"/>
              <w:ind w:left="0" w:firstLine="0"/>
              <w:jc w:val="center"/>
              <w:rPr>
                <w:b/>
                <w:color w:val="auto"/>
              </w:rPr>
            </w:pPr>
            <w:r w:rsidRPr="00BA056E">
              <w:rPr>
                <w:b/>
                <w:color w:val="auto"/>
              </w:rPr>
              <w:t>Правильный ответ</w:t>
            </w:r>
          </w:p>
        </w:tc>
      </w:tr>
      <w:tr w:rsidR="00BA056E" w:rsidRPr="00BA056E" w:rsidTr="00BA056E">
        <w:tc>
          <w:tcPr>
            <w:tcW w:w="421" w:type="dxa"/>
            <w:vAlign w:val="center"/>
          </w:tcPr>
          <w:p w:rsidR="00BA056E" w:rsidRPr="00BA056E" w:rsidRDefault="00BA056E" w:rsidP="00BA056E">
            <w:pPr>
              <w:numPr>
                <w:ilvl w:val="0"/>
                <w:numId w:val="4"/>
              </w:numPr>
              <w:spacing w:after="0" w:line="240" w:lineRule="auto"/>
              <w:contextualSpacing/>
              <w:jc w:val="center"/>
              <w:rPr>
                <w:bCs/>
                <w:color w:val="auto"/>
              </w:rPr>
            </w:pPr>
          </w:p>
        </w:tc>
        <w:tc>
          <w:tcPr>
            <w:tcW w:w="9458" w:type="dxa"/>
          </w:tcPr>
          <w:p w:rsidR="00BA056E" w:rsidRPr="00BA056E" w:rsidRDefault="00BA056E" w:rsidP="00BA056E">
            <w:pPr>
              <w:spacing w:after="0" w:line="240" w:lineRule="auto"/>
              <w:ind w:left="0" w:firstLine="0"/>
              <w:rPr>
                <w:i/>
                <w:color w:val="auto"/>
              </w:rPr>
            </w:pPr>
            <w:r w:rsidRPr="00BA056E">
              <w:rPr>
                <w:i/>
                <w:color w:val="auto"/>
              </w:rPr>
              <w:t>Выберете один правильный вариант ответа</w:t>
            </w:r>
          </w:p>
          <w:p w:rsidR="00586168" w:rsidRDefault="00586168" w:rsidP="00BA056E">
            <w:pPr>
              <w:spacing w:after="0" w:line="240" w:lineRule="auto"/>
              <w:ind w:left="0" w:firstLine="0"/>
              <w:rPr>
                <w:bCs/>
                <w:color w:val="auto"/>
              </w:rPr>
            </w:pPr>
            <w:r w:rsidRPr="00586168">
              <w:rPr>
                <w:bCs/>
                <w:color w:val="auto"/>
              </w:rPr>
              <w:t>Какая из перечислен</w:t>
            </w:r>
            <w:r>
              <w:rPr>
                <w:bCs/>
                <w:color w:val="auto"/>
              </w:rPr>
              <w:t>ных ниже черт характеризует рос</w:t>
            </w:r>
            <w:r w:rsidRPr="00586168">
              <w:rPr>
                <w:bCs/>
                <w:color w:val="auto"/>
              </w:rPr>
              <w:t>сийскую экономику конца XIX — начала XX в.?</w:t>
            </w:r>
          </w:p>
          <w:p w:rsidR="00586168" w:rsidRPr="00586168" w:rsidRDefault="00586168" w:rsidP="00586168">
            <w:pPr>
              <w:spacing w:after="0" w:line="240" w:lineRule="auto"/>
              <w:ind w:left="0" w:firstLine="0"/>
              <w:rPr>
                <w:bCs/>
                <w:color w:val="auto"/>
              </w:rPr>
            </w:pPr>
            <w:r>
              <w:rPr>
                <w:bCs/>
                <w:color w:val="auto"/>
              </w:rPr>
              <w:t>1</w:t>
            </w:r>
            <w:r w:rsidRPr="00586168">
              <w:rPr>
                <w:bCs/>
                <w:color w:val="auto"/>
              </w:rPr>
              <w:t>) прекращение продажи хлеба за границу</w:t>
            </w:r>
          </w:p>
          <w:p w:rsidR="00586168" w:rsidRPr="00586168" w:rsidRDefault="00586168" w:rsidP="00586168">
            <w:pPr>
              <w:spacing w:after="0" w:line="240" w:lineRule="auto"/>
              <w:ind w:left="0" w:firstLine="0"/>
              <w:rPr>
                <w:bCs/>
                <w:color w:val="auto"/>
              </w:rPr>
            </w:pPr>
            <w:r>
              <w:rPr>
                <w:bCs/>
                <w:color w:val="auto"/>
              </w:rPr>
              <w:t>2</w:t>
            </w:r>
            <w:r w:rsidRPr="00586168">
              <w:rPr>
                <w:bCs/>
                <w:color w:val="auto"/>
              </w:rPr>
              <w:t>) развитие исключительно за счёт опоры на собственные силы</w:t>
            </w:r>
          </w:p>
          <w:p w:rsidR="00586168" w:rsidRPr="00586168" w:rsidRDefault="00586168" w:rsidP="00586168">
            <w:pPr>
              <w:spacing w:after="0" w:line="240" w:lineRule="auto"/>
              <w:ind w:left="0" w:firstLine="0"/>
              <w:rPr>
                <w:bCs/>
                <w:color w:val="auto"/>
              </w:rPr>
            </w:pPr>
            <w:r>
              <w:rPr>
                <w:bCs/>
                <w:color w:val="auto"/>
              </w:rPr>
              <w:t>3</w:t>
            </w:r>
            <w:r w:rsidRPr="00586168">
              <w:rPr>
                <w:bCs/>
                <w:color w:val="auto"/>
              </w:rPr>
              <w:t>) создание торгово-промышленных монополий</w:t>
            </w:r>
          </w:p>
          <w:p w:rsidR="00BA056E" w:rsidRPr="00BA056E" w:rsidRDefault="00586168" w:rsidP="00586168">
            <w:pPr>
              <w:spacing w:after="0" w:line="240" w:lineRule="auto"/>
              <w:ind w:left="0" w:firstLine="0"/>
              <w:rPr>
                <w:bCs/>
                <w:color w:val="auto"/>
              </w:rPr>
            </w:pPr>
            <w:r>
              <w:rPr>
                <w:bCs/>
                <w:color w:val="auto"/>
              </w:rPr>
              <w:t>4</w:t>
            </w:r>
            <w:r w:rsidRPr="00586168">
              <w:rPr>
                <w:bCs/>
                <w:color w:val="auto"/>
              </w:rPr>
              <w:t>) преобладание промышленной продукции в российском экспорте (вывозе)</w:t>
            </w:r>
          </w:p>
        </w:tc>
        <w:tc>
          <w:tcPr>
            <w:tcW w:w="4540" w:type="dxa"/>
            <w:vAlign w:val="center"/>
          </w:tcPr>
          <w:p w:rsidR="00BA056E" w:rsidRPr="00BA056E" w:rsidRDefault="00586168" w:rsidP="00BA056E">
            <w:pPr>
              <w:spacing w:after="0" w:line="240" w:lineRule="auto"/>
              <w:ind w:left="0" w:firstLine="0"/>
              <w:jc w:val="center"/>
              <w:rPr>
                <w:bCs/>
                <w:color w:val="auto"/>
              </w:rPr>
            </w:pPr>
            <w:r>
              <w:rPr>
                <w:bCs/>
                <w:color w:val="auto"/>
              </w:rPr>
              <w:t>3</w:t>
            </w: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rPr>
            </w:pPr>
          </w:p>
        </w:tc>
        <w:tc>
          <w:tcPr>
            <w:tcW w:w="9458" w:type="dxa"/>
          </w:tcPr>
          <w:p w:rsidR="00BA056E" w:rsidRPr="00BA056E" w:rsidRDefault="00BA056E" w:rsidP="00BA056E">
            <w:pPr>
              <w:spacing w:after="0" w:line="240" w:lineRule="auto"/>
              <w:ind w:left="0" w:firstLine="0"/>
              <w:rPr>
                <w:i/>
                <w:color w:val="auto"/>
              </w:rPr>
            </w:pPr>
            <w:r w:rsidRPr="00BA056E">
              <w:rPr>
                <w:i/>
                <w:color w:val="auto"/>
              </w:rPr>
              <w:t>Выберете один правильный вариант ответа</w:t>
            </w:r>
          </w:p>
          <w:p w:rsidR="00586168" w:rsidRDefault="00586168" w:rsidP="00BA056E">
            <w:pPr>
              <w:spacing w:after="0" w:line="240" w:lineRule="auto"/>
              <w:ind w:left="0" w:firstLine="0"/>
              <w:rPr>
                <w:bCs/>
                <w:color w:val="auto"/>
              </w:rPr>
            </w:pPr>
            <w:r w:rsidRPr="00586168">
              <w:rPr>
                <w:bCs/>
                <w:color w:val="auto"/>
              </w:rPr>
              <w:t>Отруб – это…</w:t>
            </w:r>
          </w:p>
          <w:p w:rsidR="00586168" w:rsidRPr="00586168" w:rsidRDefault="00586168" w:rsidP="00586168">
            <w:pPr>
              <w:spacing w:after="0" w:line="240" w:lineRule="auto"/>
              <w:ind w:left="0" w:firstLine="0"/>
              <w:rPr>
                <w:bCs/>
                <w:color w:val="auto"/>
              </w:rPr>
            </w:pPr>
            <w:r>
              <w:rPr>
                <w:bCs/>
                <w:color w:val="auto"/>
              </w:rPr>
              <w:t>1</w:t>
            </w:r>
            <w:r w:rsidRPr="00586168">
              <w:rPr>
                <w:bCs/>
                <w:color w:val="auto"/>
              </w:rPr>
              <w:t>) участок земли, выделенный крестьянину при выходе из общины, с переселением его из деревни на новое место жительства;</w:t>
            </w:r>
          </w:p>
          <w:p w:rsidR="00586168" w:rsidRPr="00586168" w:rsidRDefault="00586168" w:rsidP="00586168">
            <w:pPr>
              <w:spacing w:after="0" w:line="240" w:lineRule="auto"/>
              <w:ind w:left="0" w:firstLine="0"/>
              <w:rPr>
                <w:bCs/>
                <w:color w:val="auto"/>
              </w:rPr>
            </w:pPr>
            <w:r>
              <w:rPr>
                <w:bCs/>
                <w:color w:val="auto"/>
              </w:rPr>
              <w:t>2</w:t>
            </w:r>
            <w:r w:rsidRPr="00586168">
              <w:rPr>
                <w:bCs/>
                <w:color w:val="auto"/>
              </w:rPr>
              <w:t>) малый населённый пункт, состоящий из одного, иногда нескольких домохозяйств;</w:t>
            </w:r>
          </w:p>
          <w:p w:rsidR="00586168" w:rsidRPr="00586168" w:rsidRDefault="00586168" w:rsidP="00586168">
            <w:pPr>
              <w:spacing w:after="0" w:line="240" w:lineRule="auto"/>
              <w:ind w:left="0" w:firstLine="0"/>
              <w:rPr>
                <w:bCs/>
                <w:color w:val="auto"/>
              </w:rPr>
            </w:pPr>
            <w:r>
              <w:rPr>
                <w:bCs/>
                <w:color w:val="auto"/>
              </w:rPr>
              <w:t>3</w:t>
            </w:r>
            <w:r w:rsidRPr="00586168">
              <w:rPr>
                <w:bCs/>
                <w:color w:val="auto"/>
              </w:rPr>
              <w:t>) отдельная крестьянская усадьба с обособленным хозяйством;</w:t>
            </w:r>
          </w:p>
          <w:p w:rsidR="00BA056E" w:rsidRPr="00BA056E" w:rsidRDefault="00586168" w:rsidP="00586168">
            <w:pPr>
              <w:spacing w:after="0" w:line="240" w:lineRule="auto"/>
              <w:ind w:left="0" w:firstLine="0"/>
              <w:rPr>
                <w:bCs/>
                <w:i/>
                <w:color w:val="auto"/>
              </w:rPr>
            </w:pPr>
            <w:r>
              <w:rPr>
                <w:bCs/>
                <w:color w:val="auto"/>
              </w:rPr>
              <w:t>4</w:t>
            </w:r>
            <w:r w:rsidRPr="00586168">
              <w:rPr>
                <w:bCs/>
                <w:color w:val="auto"/>
              </w:rPr>
              <w:t>) участок земли, выделенный крестьянину при выходе из общины, с сохранением его в деревне.</w:t>
            </w:r>
          </w:p>
        </w:tc>
        <w:tc>
          <w:tcPr>
            <w:tcW w:w="4540" w:type="dxa"/>
            <w:vAlign w:val="center"/>
          </w:tcPr>
          <w:p w:rsidR="00BA056E" w:rsidRPr="00BA056E" w:rsidRDefault="00586168" w:rsidP="00BA056E">
            <w:pPr>
              <w:spacing w:after="0" w:line="240" w:lineRule="auto"/>
              <w:ind w:left="0" w:firstLine="0"/>
              <w:jc w:val="center"/>
              <w:rPr>
                <w:bCs/>
                <w:color w:val="auto"/>
              </w:rPr>
            </w:pPr>
            <w:r>
              <w:rPr>
                <w:bCs/>
                <w:color w:val="auto"/>
              </w:rPr>
              <w:t>4</w:t>
            </w: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rPr>
            </w:pPr>
          </w:p>
        </w:tc>
        <w:tc>
          <w:tcPr>
            <w:tcW w:w="9458" w:type="dxa"/>
          </w:tcPr>
          <w:p w:rsidR="00BA056E" w:rsidRPr="00BA056E" w:rsidRDefault="00BA056E" w:rsidP="00BA056E">
            <w:pPr>
              <w:spacing w:after="0" w:line="240" w:lineRule="auto"/>
              <w:ind w:left="0" w:firstLine="0"/>
              <w:rPr>
                <w:i/>
                <w:color w:val="auto"/>
              </w:rPr>
            </w:pPr>
            <w:r w:rsidRPr="00BA056E">
              <w:rPr>
                <w:i/>
                <w:color w:val="auto"/>
              </w:rPr>
              <w:t>Выберете один правильный вариант ответа</w:t>
            </w:r>
          </w:p>
          <w:p w:rsidR="00586168" w:rsidRDefault="00586168" w:rsidP="00BA056E">
            <w:pPr>
              <w:spacing w:after="0" w:line="240" w:lineRule="auto"/>
              <w:ind w:left="0" w:firstLine="0"/>
              <w:rPr>
                <w:bCs/>
                <w:color w:val="auto"/>
              </w:rPr>
            </w:pPr>
            <w:r w:rsidRPr="00586168">
              <w:rPr>
                <w:bCs/>
                <w:color w:val="auto"/>
              </w:rPr>
              <w:t xml:space="preserve">Руководитель самого масштабного наступления на Восточном фронте в 1916 г </w:t>
            </w:r>
          </w:p>
          <w:p w:rsidR="00586168" w:rsidRPr="00586168" w:rsidRDefault="00586168" w:rsidP="00586168">
            <w:pPr>
              <w:spacing w:after="0" w:line="240" w:lineRule="auto"/>
              <w:ind w:left="0" w:firstLine="0"/>
              <w:rPr>
                <w:bCs/>
                <w:color w:val="auto"/>
              </w:rPr>
            </w:pPr>
            <w:r>
              <w:rPr>
                <w:bCs/>
                <w:color w:val="auto"/>
              </w:rPr>
              <w:t>1</w:t>
            </w:r>
            <w:r w:rsidRPr="00586168">
              <w:rPr>
                <w:bCs/>
                <w:color w:val="auto"/>
              </w:rPr>
              <w:t xml:space="preserve">) А.А. Брусилов </w:t>
            </w:r>
          </w:p>
          <w:p w:rsidR="00586168" w:rsidRPr="00586168" w:rsidRDefault="00586168" w:rsidP="00586168">
            <w:pPr>
              <w:spacing w:after="0" w:line="240" w:lineRule="auto"/>
              <w:ind w:left="0" w:firstLine="0"/>
              <w:rPr>
                <w:bCs/>
                <w:color w:val="auto"/>
              </w:rPr>
            </w:pPr>
            <w:r>
              <w:rPr>
                <w:bCs/>
                <w:color w:val="auto"/>
              </w:rPr>
              <w:t>2</w:t>
            </w:r>
            <w:r w:rsidRPr="00586168">
              <w:rPr>
                <w:bCs/>
                <w:color w:val="auto"/>
              </w:rPr>
              <w:t xml:space="preserve">) А.В. Самсонов </w:t>
            </w:r>
          </w:p>
          <w:p w:rsidR="00586168" w:rsidRPr="00586168" w:rsidRDefault="00586168" w:rsidP="00586168">
            <w:pPr>
              <w:spacing w:after="0" w:line="240" w:lineRule="auto"/>
              <w:ind w:left="0" w:firstLine="0"/>
              <w:rPr>
                <w:bCs/>
                <w:color w:val="auto"/>
              </w:rPr>
            </w:pPr>
            <w:r>
              <w:rPr>
                <w:bCs/>
                <w:color w:val="auto"/>
              </w:rPr>
              <w:t>3</w:t>
            </w:r>
            <w:r w:rsidRPr="00586168">
              <w:rPr>
                <w:bCs/>
                <w:color w:val="auto"/>
              </w:rPr>
              <w:t xml:space="preserve">) П.К. </w:t>
            </w:r>
            <w:proofErr w:type="spellStart"/>
            <w:r w:rsidRPr="00586168">
              <w:rPr>
                <w:bCs/>
                <w:color w:val="auto"/>
              </w:rPr>
              <w:t>Ренненкампф</w:t>
            </w:r>
            <w:proofErr w:type="spellEnd"/>
            <w:r w:rsidRPr="00586168">
              <w:rPr>
                <w:bCs/>
                <w:color w:val="auto"/>
              </w:rPr>
              <w:t xml:space="preserve"> </w:t>
            </w:r>
          </w:p>
          <w:p w:rsidR="00BA056E" w:rsidRPr="00BA056E" w:rsidRDefault="00586168" w:rsidP="00586168">
            <w:pPr>
              <w:spacing w:after="0" w:line="240" w:lineRule="auto"/>
              <w:ind w:left="0" w:firstLine="0"/>
              <w:rPr>
                <w:bCs/>
                <w:i/>
                <w:color w:val="auto"/>
              </w:rPr>
            </w:pPr>
            <w:r>
              <w:rPr>
                <w:bCs/>
                <w:color w:val="auto"/>
              </w:rPr>
              <w:t>4</w:t>
            </w:r>
            <w:r w:rsidRPr="00586168">
              <w:rPr>
                <w:bCs/>
                <w:color w:val="auto"/>
              </w:rPr>
              <w:t xml:space="preserve">) </w:t>
            </w:r>
            <w:proofErr w:type="spellStart"/>
            <w:r w:rsidRPr="00586168">
              <w:rPr>
                <w:bCs/>
                <w:color w:val="auto"/>
              </w:rPr>
              <w:t>Шлиффен</w:t>
            </w:r>
            <w:proofErr w:type="spellEnd"/>
          </w:p>
        </w:tc>
        <w:tc>
          <w:tcPr>
            <w:tcW w:w="4540" w:type="dxa"/>
            <w:vAlign w:val="center"/>
          </w:tcPr>
          <w:p w:rsidR="00BA056E" w:rsidRPr="00BA056E" w:rsidRDefault="00586168" w:rsidP="00BA056E">
            <w:pPr>
              <w:spacing w:after="0" w:line="240" w:lineRule="auto"/>
              <w:ind w:left="0" w:firstLine="0"/>
              <w:jc w:val="center"/>
              <w:rPr>
                <w:bCs/>
                <w:color w:val="auto"/>
              </w:rPr>
            </w:pPr>
            <w:r>
              <w:rPr>
                <w:bCs/>
                <w:color w:val="auto"/>
              </w:rPr>
              <w:t>1</w:t>
            </w: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rPr>
            </w:pPr>
          </w:p>
        </w:tc>
        <w:tc>
          <w:tcPr>
            <w:tcW w:w="9458" w:type="dxa"/>
          </w:tcPr>
          <w:p w:rsidR="00586168" w:rsidRDefault="00BA056E" w:rsidP="00586168">
            <w:pPr>
              <w:spacing w:after="0" w:line="240" w:lineRule="auto"/>
              <w:ind w:left="0" w:firstLine="0"/>
              <w:rPr>
                <w:i/>
                <w:color w:val="auto"/>
              </w:rPr>
            </w:pPr>
            <w:r w:rsidRPr="00BA056E">
              <w:rPr>
                <w:i/>
                <w:color w:val="auto"/>
              </w:rPr>
              <w:t>Выберете</w:t>
            </w:r>
            <w:r w:rsidR="00586168">
              <w:rPr>
                <w:i/>
                <w:color w:val="auto"/>
              </w:rPr>
              <w:t xml:space="preserve"> один правильный вариант ответа</w:t>
            </w:r>
          </w:p>
          <w:p w:rsidR="00586168" w:rsidRPr="00586168" w:rsidRDefault="00586168" w:rsidP="00586168">
            <w:pPr>
              <w:spacing w:after="0" w:line="240" w:lineRule="auto"/>
              <w:ind w:left="0" w:firstLine="0"/>
              <w:rPr>
                <w:i/>
                <w:color w:val="auto"/>
              </w:rPr>
            </w:pPr>
            <w:r w:rsidRPr="00586168">
              <w:rPr>
                <w:color w:val="auto"/>
              </w:rPr>
              <w:t>Целью форсированной индустриализации в СССР было стремление:</w:t>
            </w:r>
          </w:p>
          <w:p w:rsidR="00586168" w:rsidRPr="00586168" w:rsidRDefault="00586168" w:rsidP="00586168">
            <w:pPr>
              <w:spacing w:after="0" w:line="240" w:lineRule="auto"/>
              <w:ind w:left="0" w:firstLine="0"/>
              <w:rPr>
                <w:color w:val="auto"/>
              </w:rPr>
            </w:pPr>
            <w:r>
              <w:rPr>
                <w:color w:val="auto"/>
              </w:rPr>
              <w:t>1)</w:t>
            </w:r>
            <w:r w:rsidRPr="00586168">
              <w:rPr>
                <w:color w:val="auto"/>
              </w:rPr>
              <w:t>Ускорить развитие сельского хозяйства</w:t>
            </w:r>
          </w:p>
          <w:p w:rsidR="00586168" w:rsidRPr="00586168" w:rsidRDefault="00586168" w:rsidP="00586168">
            <w:pPr>
              <w:spacing w:after="0" w:line="240" w:lineRule="auto"/>
              <w:ind w:left="0" w:firstLine="0"/>
              <w:rPr>
                <w:color w:val="auto"/>
              </w:rPr>
            </w:pPr>
            <w:r>
              <w:rPr>
                <w:color w:val="auto"/>
              </w:rPr>
              <w:t>2)</w:t>
            </w:r>
            <w:r w:rsidRPr="00586168">
              <w:rPr>
                <w:color w:val="auto"/>
              </w:rPr>
              <w:t>Достичь экономической независимости</w:t>
            </w:r>
          </w:p>
          <w:p w:rsidR="00586168" w:rsidRPr="00586168" w:rsidRDefault="00586168" w:rsidP="00586168">
            <w:pPr>
              <w:spacing w:after="0" w:line="240" w:lineRule="auto"/>
              <w:ind w:left="0" w:firstLine="0"/>
              <w:rPr>
                <w:color w:val="auto"/>
              </w:rPr>
            </w:pPr>
            <w:r>
              <w:rPr>
                <w:color w:val="auto"/>
              </w:rPr>
              <w:lastRenderedPageBreak/>
              <w:t>3)</w:t>
            </w:r>
            <w:r w:rsidRPr="00586168">
              <w:rPr>
                <w:color w:val="auto"/>
              </w:rPr>
              <w:t>Выплатить все иностранные долги царской России</w:t>
            </w:r>
          </w:p>
          <w:p w:rsidR="00BA056E" w:rsidRPr="00BA056E" w:rsidRDefault="00586168" w:rsidP="00586168">
            <w:pPr>
              <w:spacing w:after="0" w:line="240" w:lineRule="auto"/>
              <w:ind w:left="0" w:firstLine="0"/>
              <w:rPr>
                <w:i/>
                <w:color w:val="auto"/>
              </w:rPr>
            </w:pPr>
            <w:r>
              <w:rPr>
                <w:color w:val="auto"/>
              </w:rPr>
              <w:t>4)</w:t>
            </w:r>
            <w:r w:rsidRPr="00586168">
              <w:rPr>
                <w:color w:val="auto"/>
              </w:rPr>
              <w:t>Укрепить основы рыночной экономики</w:t>
            </w:r>
          </w:p>
        </w:tc>
        <w:tc>
          <w:tcPr>
            <w:tcW w:w="4540" w:type="dxa"/>
            <w:vAlign w:val="center"/>
          </w:tcPr>
          <w:p w:rsidR="00BA056E" w:rsidRPr="00BA056E" w:rsidRDefault="00BA056E" w:rsidP="00BA056E">
            <w:pPr>
              <w:spacing w:after="0" w:line="240" w:lineRule="auto"/>
              <w:ind w:left="0" w:firstLine="0"/>
              <w:jc w:val="center"/>
              <w:rPr>
                <w:bCs/>
                <w:color w:val="auto"/>
              </w:rPr>
            </w:pPr>
          </w:p>
          <w:p w:rsidR="00BA056E" w:rsidRPr="00BA056E" w:rsidRDefault="00BA056E" w:rsidP="00BA056E">
            <w:pPr>
              <w:spacing w:after="0" w:line="240" w:lineRule="auto"/>
              <w:ind w:left="0" w:firstLine="0"/>
              <w:jc w:val="center"/>
              <w:rPr>
                <w:bCs/>
                <w:color w:val="auto"/>
              </w:rPr>
            </w:pPr>
          </w:p>
          <w:p w:rsidR="00BA056E" w:rsidRPr="00BA056E" w:rsidRDefault="00586168" w:rsidP="00BA056E">
            <w:pPr>
              <w:spacing w:after="0" w:line="240" w:lineRule="auto"/>
              <w:ind w:left="0" w:firstLine="0"/>
              <w:jc w:val="center"/>
              <w:rPr>
                <w:bCs/>
                <w:color w:val="auto"/>
              </w:rPr>
            </w:pPr>
            <w:r>
              <w:rPr>
                <w:bCs/>
                <w:color w:val="auto"/>
              </w:rPr>
              <w:t>2</w:t>
            </w: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rPr>
            </w:pPr>
          </w:p>
        </w:tc>
        <w:tc>
          <w:tcPr>
            <w:tcW w:w="9458" w:type="dxa"/>
          </w:tcPr>
          <w:p w:rsidR="00BA056E" w:rsidRPr="00BA056E" w:rsidRDefault="00BA056E" w:rsidP="00BA056E">
            <w:pPr>
              <w:spacing w:after="0" w:line="240" w:lineRule="auto"/>
              <w:ind w:left="0" w:firstLine="0"/>
              <w:rPr>
                <w:i/>
                <w:color w:val="auto"/>
              </w:rPr>
            </w:pPr>
            <w:r w:rsidRPr="00BA056E">
              <w:rPr>
                <w:i/>
                <w:color w:val="auto"/>
              </w:rPr>
              <w:t>Выберете один правильный вариант ответа</w:t>
            </w:r>
          </w:p>
          <w:p w:rsidR="00586168" w:rsidRPr="00586168" w:rsidRDefault="00586168" w:rsidP="00586168">
            <w:pPr>
              <w:spacing w:after="0" w:line="240" w:lineRule="auto"/>
              <w:ind w:left="0" w:firstLine="0"/>
              <w:rPr>
                <w:color w:val="auto"/>
              </w:rPr>
            </w:pPr>
            <w:r w:rsidRPr="00586168">
              <w:rPr>
                <w:color w:val="auto"/>
              </w:rPr>
              <w:t>В сталинской индустриализации, в отличие от индустриализации России начала века, использовался:</w:t>
            </w:r>
          </w:p>
          <w:p w:rsidR="00586168" w:rsidRPr="00586168" w:rsidRDefault="00586168" w:rsidP="00586168">
            <w:pPr>
              <w:spacing w:after="0" w:line="240" w:lineRule="auto"/>
              <w:ind w:left="0" w:firstLine="0"/>
              <w:rPr>
                <w:color w:val="auto"/>
              </w:rPr>
            </w:pPr>
            <w:r>
              <w:rPr>
                <w:color w:val="auto"/>
              </w:rPr>
              <w:t>1)</w:t>
            </w:r>
            <w:r w:rsidRPr="00586168">
              <w:rPr>
                <w:color w:val="auto"/>
              </w:rPr>
              <w:t>Иностранный капитал</w:t>
            </w:r>
          </w:p>
          <w:p w:rsidR="00586168" w:rsidRPr="00586168" w:rsidRDefault="00586168" w:rsidP="00586168">
            <w:pPr>
              <w:spacing w:after="0" w:line="240" w:lineRule="auto"/>
              <w:ind w:left="0" w:firstLine="0"/>
              <w:rPr>
                <w:color w:val="auto"/>
              </w:rPr>
            </w:pPr>
            <w:r>
              <w:rPr>
                <w:color w:val="auto"/>
              </w:rPr>
              <w:t>2)</w:t>
            </w:r>
            <w:r w:rsidRPr="00586168">
              <w:rPr>
                <w:color w:val="auto"/>
              </w:rPr>
              <w:t>Труд заключенных</w:t>
            </w:r>
          </w:p>
          <w:p w:rsidR="00586168" w:rsidRPr="00586168" w:rsidRDefault="00586168" w:rsidP="00586168">
            <w:pPr>
              <w:spacing w:after="0" w:line="240" w:lineRule="auto"/>
              <w:ind w:left="0" w:firstLine="0"/>
              <w:rPr>
                <w:color w:val="auto"/>
              </w:rPr>
            </w:pPr>
            <w:r>
              <w:rPr>
                <w:color w:val="auto"/>
              </w:rPr>
              <w:t>3)</w:t>
            </w:r>
            <w:r w:rsidRPr="00586168">
              <w:rPr>
                <w:color w:val="auto"/>
              </w:rPr>
              <w:t>Рост налогообложения</w:t>
            </w:r>
          </w:p>
          <w:p w:rsidR="00BA056E" w:rsidRPr="00BA056E" w:rsidRDefault="00586168" w:rsidP="00586168">
            <w:pPr>
              <w:spacing w:after="0" w:line="240" w:lineRule="auto"/>
              <w:ind w:left="0" w:firstLine="0"/>
              <w:rPr>
                <w:i/>
                <w:color w:val="auto"/>
              </w:rPr>
            </w:pPr>
            <w:r>
              <w:rPr>
                <w:color w:val="auto"/>
              </w:rPr>
              <w:t>4)</w:t>
            </w:r>
            <w:r w:rsidRPr="00586168">
              <w:rPr>
                <w:color w:val="auto"/>
              </w:rPr>
              <w:t>Приток капитала за счет экспорта хлеба</w:t>
            </w:r>
          </w:p>
        </w:tc>
        <w:tc>
          <w:tcPr>
            <w:tcW w:w="4540" w:type="dxa"/>
            <w:vAlign w:val="center"/>
          </w:tcPr>
          <w:p w:rsidR="00BA056E" w:rsidRPr="00BA056E" w:rsidRDefault="00BA056E" w:rsidP="00BA056E">
            <w:pPr>
              <w:spacing w:after="0" w:line="240" w:lineRule="auto"/>
              <w:ind w:left="0" w:firstLine="0"/>
              <w:jc w:val="center"/>
              <w:rPr>
                <w:bCs/>
                <w:color w:val="auto"/>
              </w:rPr>
            </w:pPr>
            <w:r w:rsidRPr="00BA056E">
              <w:rPr>
                <w:bCs/>
                <w:color w:val="auto"/>
              </w:rPr>
              <w:t>2</w:t>
            </w: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rPr>
            </w:pPr>
          </w:p>
        </w:tc>
        <w:tc>
          <w:tcPr>
            <w:tcW w:w="9458" w:type="dxa"/>
          </w:tcPr>
          <w:p w:rsidR="00BA056E" w:rsidRPr="00BA056E" w:rsidRDefault="00B95EC1" w:rsidP="00BA056E">
            <w:pPr>
              <w:spacing w:after="0" w:line="240" w:lineRule="auto"/>
              <w:ind w:left="0" w:firstLine="0"/>
              <w:rPr>
                <w:bCs/>
                <w:i/>
                <w:color w:val="auto"/>
              </w:rPr>
            </w:pPr>
            <w:r w:rsidRPr="00B95EC1">
              <w:rPr>
                <w:bCs/>
                <w:i/>
                <w:color w:val="auto"/>
              </w:rPr>
              <w:t>Установите соответствие между фамилиями руководителей СССР и периодами их пребывания у власти</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3816"/>
              <w:gridCol w:w="2883"/>
            </w:tblGrid>
            <w:tr w:rsidR="00BA056E" w:rsidRPr="00BA056E" w:rsidTr="00B95EC1">
              <w:tc>
                <w:tcPr>
                  <w:tcW w:w="3816"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6.1. </w:t>
                  </w:r>
                  <w:r w:rsidR="00B95EC1" w:rsidRPr="00B95EC1">
                    <w:rPr>
                      <w:bCs/>
                      <w:color w:val="auto"/>
                    </w:rPr>
                    <w:t>Ю. В. Андропов</w:t>
                  </w:r>
                </w:p>
              </w:tc>
              <w:tc>
                <w:tcPr>
                  <w:tcW w:w="2883" w:type="dxa"/>
                  <w:vMerge w:val="restart"/>
                  <w:vAlign w:val="center"/>
                </w:tcPr>
                <w:p w:rsidR="00BA056E" w:rsidRPr="00B95EC1" w:rsidRDefault="00BA056E" w:rsidP="00BA056E">
                  <w:pPr>
                    <w:spacing w:after="0" w:line="240" w:lineRule="auto"/>
                    <w:ind w:left="0" w:firstLine="0"/>
                    <w:jc w:val="left"/>
                    <w:rPr>
                      <w:color w:val="auto"/>
                      <w:lang w:val="en-US"/>
                    </w:rPr>
                  </w:pPr>
                  <w:r w:rsidRPr="00BA056E">
                    <w:rPr>
                      <w:color w:val="auto"/>
                      <w:lang w:val="en-US"/>
                    </w:rPr>
                    <w:t>a</w:t>
                  </w:r>
                  <w:r w:rsidRPr="00B95EC1">
                    <w:rPr>
                      <w:color w:val="auto"/>
                      <w:lang w:val="en-US"/>
                    </w:rPr>
                    <w:t>)</w:t>
                  </w:r>
                  <w:r w:rsidRPr="00B95EC1">
                    <w:rPr>
                      <w:rFonts w:eastAsia="Calibri"/>
                      <w:color w:val="auto"/>
                      <w:lang w:val="en-US"/>
                    </w:rPr>
                    <w:t xml:space="preserve"> </w:t>
                  </w:r>
                  <w:r w:rsidR="00B95EC1" w:rsidRPr="00B95EC1">
                    <w:rPr>
                      <w:color w:val="auto"/>
                      <w:lang w:val="en-US"/>
                    </w:rPr>
                    <w:t xml:space="preserve">1953—1964 </w:t>
                  </w:r>
                  <w:proofErr w:type="spellStart"/>
                  <w:r w:rsidR="00B95EC1" w:rsidRPr="00B95EC1">
                    <w:rPr>
                      <w:color w:val="auto"/>
                    </w:rPr>
                    <w:t>гг</w:t>
                  </w:r>
                  <w:proofErr w:type="spellEnd"/>
                  <w:r w:rsidR="00B95EC1" w:rsidRPr="00B95EC1">
                    <w:rPr>
                      <w:color w:val="auto"/>
                      <w:lang w:val="en-US"/>
                    </w:rPr>
                    <w:t>.</w:t>
                  </w:r>
                </w:p>
                <w:p w:rsidR="00BA056E" w:rsidRPr="00B95EC1" w:rsidRDefault="00BA056E" w:rsidP="00BA056E">
                  <w:pPr>
                    <w:spacing w:after="0" w:line="240" w:lineRule="auto"/>
                    <w:ind w:left="0" w:firstLine="0"/>
                    <w:jc w:val="left"/>
                    <w:rPr>
                      <w:color w:val="auto"/>
                      <w:lang w:val="en-US"/>
                    </w:rPr>
                  </w:pPr>
                  <w:proofErr w:type="gramStart"/>
                  <w:r w:rsidRPr="00BA056E">
                    <w:rPr>
                      <w:color w:val="auto"/>
                      <w:lang w:val="en-US"/>
                    </w:rPr>
                    <w:t>b</w:t>
                  </w:r>
                  <w:r w:rsidR="00B95EC1" w:rsidRPr="00B95EC1">
                    <w:rPr>
                      <w:color w:val="auto"/>
                      <w:lang w:val="en-US"/>
                    </w:rPr>
                    <w:t>) </w:t>
                  </w:r>
                  <w:proofErr w:type="gramEnd"/>
                  <w:r w:rsidR="00B95EC1">
                    <w:rPr>
                      <w:color w:val="auto"/>
                      <w:lang w:val="en-US"/>
                    </w:rPr>
                    <w:t xml:space="preserve"> </w:t>
                  </w:r>
                  <w:r w:rsidR="00B95EC1" w:rsidRPr="00B95EC1">
                    <w:rPr>
                      <w:color w:val="auto"/>
                      <w:lang w:val="en-US"/>
                    </w:rPr>
                    <w:t xml:space="preserve">1964—1982 </w:t>
                  </w:r>
                  <w:proofErr w:type="spellStart"/>
                  <w:r w:rsidR="00B95EC1" w:rsidRPr="00B95EC1">
                    <w:rPr>
                      <w:color w:val="auto"/>
                    </w:rPr>
                    <w:t>гг</w:t>
                  </w:r>
                  <w:proofErr w:type="spellEnd"/>
                  <w:r w:rsidR="00B95EC1" w:rsidRPr="00B95EC1">
                    <w:rPr>
                      <w:color w:val="auto"/>
                      <w:lang w:val="en-US"/>
                    </w:rPr>
                    <w:t>.</w:t>
                  </w:r>
                </w:p>
                <w:p w:rsidR="00B95EC1" w:rsidRDefault="00B95EC1" w:rsidP="00BA056E">
                  <w:pPr>
                    <w:spacing w:after="0" w:line="240" w:lineRule="auto"/>
                    <w:ind w:left="0" w:firstLine="0"/>
                    <w:jc w:val="left"/>
                    <w:rPr>
                      <w:color w:val="auto"/>
                      <w:lang w:val="en-US"/>
                    </w:rPr>
                  </w:pPr>
                  <w:r>
                    <w:rPr>
                      <w:color w:val="auto"/>
                      <w:lang w:val="en-US"/>
                    </w:rPr>
                    <w:t xml:space="preserve">c) </w:t>
                  </w:r>
                  <w:r w:rsidRPr="00B95EC1">
                    <w:rPr>
                      <w:color w:val="auto"/>
                      <w:lang w:val="en-US"/>
                    </w:rPr>
                    <w:t xml:space="preserve">  1982—1984 </w:t>
                  </w:r>
                  <w:proofErr w:type="spellStart"/>
                  <w:r w:rsidRPr="00B95EC1">
                    <w:rPr>
                      <w:color w:val="auto"/>
                      <w:lang w:val="en-US"/>
                    </w:rPr>
                    <w:t>гг</w:t>
                  </w:r>
                  <w:proofErr w:type="spellEnd"/>
                  <w:r w:rsidRPr="00B95EC1">
                    <w:rPr>
                      <w:color w:val="auto"/>
                      <w:lang w:val="en-US"/>
                    </w:rPr>
                    <w:t>.</w:t>
                  </w:r>
                </w:p>
                <w:p w:rsidR="00B95EC1" w:rsidRDefault="00B95EC1" w:rsidP="00BA056E">
                  <w:pPr>
                    <w:spacing w:after="0" w:line="240" w:lineRule="auto"/>
                    <w:ind w:left="0" w:firstLine="0"/>
                    <w:jc w:val="left"/>
                    <w:rPr>
                      <w:color w:val="auto"/>
                      <w:lang w:val="en-US"/>
                    </w:rPr>
                  </w:pPr>
                  <w:r>
                    <w:rPr>
                      <w:color w:val="auto"/>
                      <w:lang w:val="en-US"/>
                    </w:rPr>
                    <w:t xml:space="preserve">d) </w:t>
                  </w:r>
                  <w:r w:rsidRPr="00B95EC1">
                    <w:rPr>
                      <w:color w:val="auto"/>
                      <w:lang w:val="en-US"/>
                    </w:rPr>
                    <w:t xml:space="preserve">1984—1985 </w:t>
                  </w:r>
                  <w:proofErr w:type="spellStart"/>
                  <w:r w:rsidRPr="00B95EC1">
                    <w:rPr>
                      <w:color w:val="auto"/>
                      <w:lang w:val="en-US"/>
                    </w:rPr>
                    <w:t>гг</w:t>
                  </w:r>
                  <w:proofErr w:type="spellEnd"/>
                  <w:r w:rsidRPr="00B95EC1">
                    <w:rPr>
                      <w:color w:val="auto"/>
                      <w:lang w:val="en-US"/>
                    </w:rPr>
                    <w:t>.</w:t>
                  </w:r>
                </w:p>
                <w:p w:rsidR="00B95EC1" w:rsidRPr="00B95EC1" w:rsidRDefault="00B95EC1" w:rsidP="00BA056E">
                  <w:pPr>
                    <w:spacing w:after="0" w:line="240" w:lineRule="auto"/>
                    <w:ind w:left="0" w:firstLine="0"/>
                    <w:jc w:val="left"/>
                    <w:rPr>
                      <w:color w:val="auto"/>
                      <w:lang w:val="en-US"/>
                    </w:rPr>
                  </w:pPr>
                  <w:r>
                    <w:rPr>
                      <w:color w:val="auto"/>
                      <w:lang w:val="en-US"/>
                    </w:rPr>
                    <w:t xml:space="preserve">e) </w:t>
                  </w:r>
                  <w:r w:rsidRPr="00B95EC1">
                    <w:rPr>
                      <w:color w:val="auto"/>
                      <w:lang w:val="en-US"/>
                    </w:rPr>
                    <w:t xml:space="preserve"> 1985—1991 </w:t>
                  </w:r>
                  <w:proofErr w:type="spellStart"/>
                  <w:r w:rsidRPr="00B95EC1">
                    <w:rPr>
                      <w:color w:val="auto"/>
                      <w:lang w:val="en-US"/>
                    </w:rPr>
                    <w:t>гг</w:t>
                  </w:r>
                  <w:proofErr w:type="spellEnd"/>
                </w:p>
                <w:p w:rsidR="00BA056E" w:rsidRPr="00BA056E" w:rsidRDefault="00BA056E" w:rsidP="00BA056E">
                  <w:pPr>
                    <w:spacing w:after="0" w:line="240" w:lineRule="auto"/>
                    <w:ind w:left="0" w:firstLine="0"/>
                    <w:jc w:val="left"/>
                    <w:rPr>
                      <w:color w:val="auto"/>
                    </w:rPr>
                  </w:pPr>
                </w:p>
                <w:p w:rsidR="00BA056E" w:rsidRPr="00BA056E" w:rsidRDefault="00BA056E" w:rsidP="00BA056E">
                  <w:pPr>
                    <w:spacing w:after="0" w:line="240" w:lineRule="auto"/>
                    <w:ind w:left="0" w:firstLine="0"/>
                    <w:jc w:val="left"/>
                    <w:rPr>
                      <w:color w:val="auto"/>
                    </w:rPr>
                  </w:pPr>
                </w:p>
                <w:p w:rsidR="00BA056E" w:rsidRPr="00BA056E" w:rsidRDefault="00BA056E" w:rsidP="00BA056E">
                  <w:pPr>
                    <w:spacing w:after="0" w:line="240" w:lineRule="auto"/>
                    <w:ind w:left="0" w:firstLine="0"/>
                    <w:jc w:val="left"/>
                    <w:rPr>
                      <w:color w:val="auto"/>
                    </w:rPr>
                  </w:pPr>
                </w:p>
                <w:p w:rsidR="00BA056E" w:rsidRPr="00BA056E" w:rsidRDefault="00BA056E" w:rsidP="00BA056E">
                  <w:pPr>
                    <w:spacing w:after="0" w:line="240" w:lineRule="auto"/>
                    <w:ind w:left="0" w:firstLine="0"/>
                    <w:jc w:val="left"/>
                    <w:rPr>
                      <w:color w:val="auto"/>
                    </w:rPr>
                  </w:pPr>
                </w:p>
              </w:tc>
            </w:tr>
            <w:tr w:rsidR="00BA056E" w:rsidRPr="00BA056E" w:rsidTr="00B95EC1">
              <w:tc>
                <w:tcPr>
                  <w:tcW w:w="3816"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6.2. </w:t>
                  </w:r>
                  <w:r w:rsidR="00B95EC1" w:rsidRPr="00B95EC1">
                    <w:rPr>
                      <w:bCs/>
                      <w:color w:val="auto"/>
                    </w:rPr>
                    <w:t> Н. С. Хрущёв</w:t>
                  </w:r>
                </w:p>
              </w:tc>
              <w:tc>
                <w:tcPr>
                  <w:tcW w:w="2883"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B95EC1">
              <w:tc>
                <w:tcPr>
                  <w:tcW w:w="3816" w:type="dxa"/>
                  <w:vAlign w:val="center"/>
                </w:tcPr>
                <w:p w:rsidR="00BA056E" w:rsidRPr="00BA056E" w:rsidRDefault="00BA056E" w:rsidP="00BA056E">
                  <w:pPr>
                    <w:spacing w:after="0" w:line="240" w:lineRule="auto"/>
                    <w:ind w:left="0" w:firstLine="0"/>
                    <w:jc w:val="left"/>
                    <w:rPr>
                      <w:bCs/>
                      <w:color w:val="auto"/>
                    </w:rPr>
                  </w:pPr>
                  <w:r w:rsidRPr="00BA056E">
                    <w:rPr>
                      <w:bCs/>
                      <w:color w:val="auto"/>
                    </w:rPr>
                    <w:t>6.3.   </w:t>
                  </w:r>
                  <w:r w:rsidR="00B95EC1">
                    <w:t xml:space="preserve"> </w:t>
                  </w:r>
                  <w:r w:rsidR="00B95EC1" w:rsidRPr="00B95EC1">
                    <w:rPr>
                      <w:bCs/>
                      <w:color w:val="auto"/>
                    </w:rPr>
                    <w:t>М. С. Горбачёв</w:t>
                  </w:r>
                </w:p>
              </w:tc>
              <w:tc>
                <w:tcPr>
                  <w:tcW w:w="2883"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B95EC1">
              <w:tc>
                <w:tcPr>
                  <w:tcW w:w="3816"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6.4. </w:t>
                  </w:r>
                  <w:r w:rsidR="00B95EC1" w:rsidRPr="00B95EC1">
                    <w:rPr>
                      <w:bCs/>
                      <w:color w:val="auto"/>
                    </w:rPr>
                    <w:t>К. У. Черненко</w:t>
                  </w:r>
                </w:p>
              </w:tc>
              <w:tc>
                <w:tcPr>
                  <w:tcW w:w="2883" w:type="dxa"/>
                  <w:vMerge/>
                  <w:vAlign w:val="center"/>
                </w:tcPr>
                <w:p w:rsidR="00BA056E" w:rsidRPr="00BA056E" w:rsidRDefault="00BA056E" w:rsidP="00BA056E">
                  <w:pPr>
                    <w:spacing w:after="0" w:line="240" w:lineRule="auto"/>
                    <w:ind w:left="0" w:firstLine="0"/>
                    <w:jc w:val="left"/>
                    <w:rPr>
                      <w:color w:val="auto"/>
                    </w:rPr>
                  </w:pPr>
                </w:p>
              </w:tc>
            </w:tr>
          </w:tbl>
          <w:p w:rsidR="00BA056E" w:rsidRPr="00BA056E" w:rsidRDefault="00BA056E" w:rsidP="00BA056E">
            <w:pPr>
              <w:spacing w:after="0" w:line="240" w:lineRule="auto"/>
              <w:ind w:left="0" w:firstLine="0"/>
              <w:rPr>
                <w:bCs/>
                <w:color w:val="auto"/>
              </w:rPr>
            </w:pPr>
          </w:p>
        </w:tc>
        <w:tc>
          <w:tcPr>
            <w:tcW w:w="4540" w:type="dxa"/>
            <w:vAlign w:val="center"/>
          </w:tcPr>
          <w:p w:rsidR="00BA056E" w:rsidRPr="00B95EC1" w:rsidRDefault="00BA056E" w:rsidP="00BA056E">
            <w:pPr>
              <w:spacing w:after="0" w:line="240" w:lineRule="auto"/>
              <w:ind w:left="0" w:firstLine="0"/>
              <w:jc w:val="center"/>
              <w:rPr>
                <w:bCs/>
                <w:color w:val="auto"/>
                <w:lang w:val="en-US"/>
              </w:rPr>
            </w:pPr>
            <w:r w:rsidRPr="00BA056E">
              <w:rPr>
                <w:bCs/>
                <w:color w:val="auto"/>
              </w:rPr>
              <w:t xml:space="preserve">6.1. </w:t>
            </w:r>
            <w:r w:rsidR="00B95EC1">
              <w:rPr>
                <w:bCs/>
                <w:color w:val="auto"/>
                <w:lang w:val="en-US"/>
              </w:rPr>
              <w:t>c</w:t>
            </w:r>
          </w:p>
          <w:p w:rsidR="00BA056E" w:rsidRPr="00B95EC1" w:rsidRDefault="00BA056E" w:rsidP="00BA056E">
            <w:pPr>
              <w:spacing w:after="0" w:line="240" w:lineRule="auto"/>
              <w:ind w:left="0" w:firstLine="0"/>
              <w:jc w:val="center"/>
              <w:rPr>
                <w:color w:val="auto"/>
                <w:lang w:val="en-US"/>
              </w:rPr>
            </w:pPr>
            <w:r w:rsidRPr="00BA056E">
              <w:rPr>
                <w:bCs/>
                <w:color w:val="auto"/>
              </w:rPr>
              <w:t xml:space="preserve">6.2. </w:t>
            </w:r>
            <w:r w:rsidR="00B95EC1">
              <w:rPr>
                <w:bCs/>
                <w:color w:val="auto"/>
                <w:lang w:val="en-US"/>
              </w:rPr>
              <w:t>a</w:t>
            </w:r>
          </w:p>
          <w:p w:rsidR="00BA056E" w:rsidRPr="00B95EC1" w:rsidRDefault="00BA056E" w:rsidP="00BA056E">
            <w:pPr>
              <w:spacing w:after="0" w:line="240" w:lineRule="auto"/>
              <w:ind w:left="0" w:firstLine="0"/>
              <w:jc w:val="center"/>
              <w:rPr>
                <w:color w:val="auto"/>
                <w:lang w:val="en-US"/>
              </w:rPr>
            </w:pPr>
            <w:r w:rsidRPr="00BA056E">
              <w:rPr>
                <w:color w:val="auto"/>
              </w:rPr>
              <w:t xml:space="preserve">6.3. </w:t>
            </w:r>
            <w:r w:rsidR="00B95EC1">
              <w:rPr>
                <w:color w:val="auto"/>
                <w:lang w:val="en-US"/>
              </w:rPr>
              <w:t>e</w:t>
            </w:r>
          </w:p>
          <w:p w:rsidR="00BA056E" w:rsidRPr="00B95EC1" w:rsidRDefault="00BA056E" w:rsidP="00BA056E">
            <w:pPr>
              <w:spacing w:after="0" w:line="240" w:lineRule="auto"/>
              <w:ind w:left="0" w:firstLine="0"/>
              <w:jc w:val="center"/>
              <w:rPr>
                <w:color w:val="auto"/>
                <w:lang w:val="en-US"/>
              </w:rPr>
            </w:pPr>
            <w:r w:rsidRPr="00BA056E">
              <w:rPr>
                <w:color w:val="auto"/>
              </w:rPr>
              <w:t xml:space="preserve">6.4. </w:t>
            </w:r>
            <w:r w:rsidR="00B95EC1">
              <w:rPr>
                <w:color w:val="auto"/>
                <w:lang w:val="en-US"/>
              </w:rPr>
              <w:t>d</w:t>
            </w:r>
          </w:p>
          <w:p w:rsidR="00BA056E" w:rsidRPr="00BA056E" w:rsidRDefault="00BA056E" w:rsidP="00BA056E">
            <w:pPr>
              <w:spacing w:after="0" w:line="240" w:lineRule="auto"/>
              <w:ind w:left="0" w:firstLine="0"/>
              <w:jc w:val="center"/>
              <w:rPr>
                <w:bCs/>
                <w:color w:val="auto"/>
              </w:rPr>
            </w:pP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rPr>
            </w:pPr>
          </w:p>
        </w:tc>
        <w:tc>
          <w:tcPr>
            <w:tcW w:w="9458" w:type="dxa"/>
          </w:tcPr>
          <w:p w:rsidR="00BA056E" w:rsidRPr="00BA056E" w:rsidRDefault="00B95EC1" w:rsidP="00BA056E">
            <w:pPr>
              <w:spacing w:after="0" w:line="240" w:lineRule="auto"/>
              <w:ind w:left="0" w:firstLine="0"/>
              <w:rPr>
                <w:bCs/>
                <w:i/>
                <w:color w:val="auto"/>
              </w:rPr>
            </w:pPr>
            <w:r w:rsidRPr="00B95EC1">
              <w:rPr>
                <w:bCs/>
                <w:i/>
                <w:color w:val="auto"/>
              </w:rPr>
              <w:t>Установите соответствие между событиям</w:t>
            </w:r>
            <w:r>
              <w:rPr>
                <w:bCs/>
                <w:i/>
                <w:color w:val="auto"/>
              </w:rPr>
              <w:t>и Гражданской войны и их датами</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BA056E" w:rsidRPr="00F85A50" w:rsidTr="00BA056E">
              <w:tc>
                <w:tcPr>
                  <w:tcW w:w="5100"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7.1. </w:t>
                  </w:r>
                  <w:r w:rsidR="00F85A50">
                    <w:rPr>
                      <w:bCs/>
                      <w:color w:val="auto"/>
                    </w:rPr>
                    <w:t>П</w:t>
                  </w:r>
                  <w:r w:rsidR="00B95EC1" w:rsidRPr="00B95EC1">
                    <w:rPr>
                      <w:bCs/>
                      <w:color w:val="auto"/>
                    </w:rPr>
                    <w:t>оход на Москву Добровольческой армии А. И. Деникина</w:t>
                  </w:r>
                </w:p>
              </w:tc>
              <w:tc>
                <w:tcPr>
                  <w:tcW w:w="3967" w:type="dxa"/>
                  <w:vMerge w:val="restart"/>
                  <w:vAlign w:val="center"/>
                </w:tcPr>
                <w:p w:rsidR="00F85A50" w:rsidRDefault="00B95EC1" w:rsidP="00B95EC1">
                  <w:pPr>
                    <w:spacing w:after="0" w:line="240" w:lineRule="auto"/>
                    <w:ind w:left="0" w:firstLine="0"/>
                    <w:jc w:val="left"/>
                    <w:rPr>
                      <w:color w:val="auto"/>
                      <w:lang w:val="en-US"/>
                    </w:rPr>
                  </w:pPr>
                  <w:r w:rsidRPr="00B95EC1">
                    <w:rPr>
                      <w:color w:val="auto"/>
                      <w:lang w:val="en-US"/>
                    </w:rPr>
                    <w:t xml:space="preserve">a) </w:t>
                  </w:r>
                  <w:r w:rsidR="00F85A50" w:rsidRPr="00F85A50">
                    <w:rPr>
                      <w:color w:val="auto"/>
                      <w:lang w:val="en-US"/>
                    </w:rPr>
                    <w:t>1917 г.</w:t>
                  </w:r>
                </w:p>
                <w:p w:rsidR="00B95EC1" w:rsidRPr="00B95EC1" w:rsidRDefault="00B95EC1" w:rsidP="00B95EC1">
                  <w:pPr>
                    <w:spacing w:after="0" w:line="240" w:lineRule="auto"/>
                    <w:ind w:left="0" w:firstLine="0"/>
                    <w:jc w:val="left"/>
                    <w:rPr>
                      <w:color w:val="auto"/>
                      <w:lang w:val="en-US"/>
                    </w:rPr>
                  </w:pPr>
                  <w:proofErr w:type="gramStart"/>
                  <w:r w:rsidRPr="00B95EC1">
                    <w:rPr>
                      <w:color w:val="auto"/>
                      <w:lang w:val="en-US"/>
                    </w:rPr>
                    <w:t>b) </w:t>
                  </w:r>
                  <w:proofErr w:type="gramEnd"/>
                  <w:r w:rsidRPr="00B95EC1">
                    <w:rPr>
                      <w:color w:val="auto"/>
                      <w:lang w:val="en-US"/>
                    </w:rPr>
                    <w:t xml:space="preserve"> </w:t>
                  </w:r>
                  <w:r w:rsidR="00F85A50" w:rsidRPr="00F85A50">
                    <w:rPr>
                      <w:color w:val="auto"/>
                      <w:lang w:val="en-US"/>
                    </w:rPr>
                    <w:t>1918 г.</w:t>
                  </w:r>
                </w:p>
                <w:p w:rsidR="00B95EC1" w:rsidRPr="00B95EC1" w:rsidRDefault="00F85A50" w:rsidP="00B95EC1">
                  <w:pPr>
                    <w:spacing w:after="0" w:line="240" w:lineRule="auto"/>
                    <w:ind w:left="0" w:firstLine="0"/>
                    <w:jc w:val="left"/>
                    <w:rPr>
                      <w:color w:val="auto"/>
                      <w:lang w:val="en-US"/>
                    </w:rPr>
                  </w:pPr>
                  <w:r>
                    <w:rPr>
                      <w:color w:val="auto"/>
                      <w:lang w:val="en-US"/>
                    </w:rPr>
                    <w:t xml:space="preserve">c) </w:t>
                  </w:r>
                  <w:r w:rsidRPr="00F85A50">
                    <w:rPr>
                      <w:color w:val="auto"/>
                      <w:lang w:val="en-US"/>
                    </w:rPr>
                    <w:t>1919 г.</w:t>
                  </w:r>
                </w:p>
                <w:p w:rsidR="00B95EC1" w:rsidRPr="00B95EC1" w:rsidRDefault="00B95EC1" w:rsidP="00B95EC1">
                  <w:pPr>
                    <w:spacing w:after="0" w:line="240" w:lineRule="auto"/>
                    <w:ind w:left="0" w:firstLine="0"/>
                    <w:jc w:val="left"/>
                    <w:rPr>
                      <w:color w:val="auto"/>
                      <w:lang w:val="en-US"/>
                    </w:rPr>
                  </w:pPr>
                  <w:r w:rsidRPr="00B95EC1">
                    <w:rPr>
                      <w:color w:val="auto"/>
                      <w:lang w:val="en-US"/>
                    </w:rPr>
                    <w:t xml:space="preserve">d) </w:t>
                  </w:r>
                  <w:r w:rsidR="00F85A50" w:rsidRPr="00F85A50">
                    <w:rPr>
                      <w:color w:val="auto"/>
                      <w:lang w:val="en-US"/>
                    </w:rPr>
                    <w:t>1920 г</w:t>
                  </w:r>
                </w:p>
                <w:p w:rsidR="00BA056E" w:rsidRPr="00F85A50" w:rsidRDefault="00F85A50" w:rsidP="00B95EC1">
                  <w:pPr>
                    <w:spacing w:after="0" w:line="240" w:lineRule="auto"/>
                    <w:ind w:left="0" w:firstLine="0"/>
                    <w:jc w:val="left"/>
                    <w:rPr>
                      <w:color w:val="auto"/>
                      <w:lang w:val="en-US"/>
                    </w:rPr>
                  </w:pPr>
                  <w:r>
                    <w:rPr>
                      <w:color w:val="auto"/>
                      <w:lang w:val="en-US"/>
                    </w:rPr>
                    <w:t xml:space="preserve">e) </w:t>
                  </w:r>
                  <w:r w:rsidRPr="00F85A50">
                    <w:rPr>
                      <w:color w:val="auto"/>
                      <w:lang w:val="en-US"/>
                    </w:rPr>
                    <w:t>1922 г.</w:t>
                  </w:r>
                </w:p>
                <w:p w:rsidR="00BA056E" w:rsidRPr="00F85A50" w:rsidRDefault="00BA056E" w:rsidP="00BA056E">
                  <w:pPr>
                    <w:spacing w:after="0" w:line="240" w:lineRule="auto"/>
                    <w:ind w:left="0" w:firstLine="0"/>
                    <w:jc w:val="left"/>
                    <w:rPr>
                      <w:color w:val="auto"/>
                      <w:lang w:val="en-US"/>
                    </w:rPr>
                  </w:pPr>
                </w:p>
                <w:p w:rsidR="00BA056E" w:rsidRPr="00F85A50" w:rsidRDefault="00BA056E" w:rsidP="00BA056E">
                  <w:pPr>
                    <w:spacing w:after="0" w:line="240" w:lineRule="auto"/>
                    <w:ind w:left="0" w:firstLine="0"/>
                    <w:jc w:val="left"/>
                    <w:rPr>
                      <w:color w:val="auto"/>
                      <w:lang w:val="en-US"/>
                    </w:rPr>
                  </w:pPr>
                </w:p>
                <w:p w:rsidR="00BA056E" w:rsidRPr="00F85A50" w:rsidRDefault="00BA056E" w:rsidP="00BA056E">
                  <w:pPr>
                    <w:spacing w:after="0" w:line="240" w:lineRule="auto"/>
                    <w:ind w:left="0" w:firstLine="0"/>
                    <w:jc w:val="left"/>
                    <w:rPr>
                      <w:color w:val="auto"/>
                      <w:lang w:val="en-US"/>
                    </w:rPr>
                  </w:pPr>
                </w:p>
              </w:tc>
            </w:tr>
            <w:tr w:rsidR="00BA056E" w:rsidRPr="00BA056E" w:rsidTr="00BA056E">
              <w:tc>
                <w:tcPr>
                  <w:tcW w:w="5100"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7.2. </w:t>
                  </w:r>
                  <w:r w:rsidR="00F85A50">
                    <w:rPr>
                      <w:bCs/>
                      <w:color w:val="auto"/>
                    </w:rPr>
                    <w:t>М</w:t>
                  </w:r>
                  <w:r w:rsidR="00F85A50" w:rsidRPr="00F85A50">
                    <w:rPr>
                      <w:bCs/>
                      <w:color w:val="auto"/>
                    </w:rPr>
                    <w:t>ятеж Чехословацкого корпуса</w:t>
                  </w:r>
                </w:p>
              </w:tc>
              <w:tc>
                <w:tcPr>
                  <w:tcW w:w="3967"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BA056E">
              <w:tc>
                <w:tcPr>
                  <w:tcW w:w="5100" w:type="dxa"/>
                  <w:vAlign w:val="center"/>
                </w:tcPr>
                <w:p w:rsidR="00BA056E" w:rsidRPr="00BA056E" w:rsidRDefault="00BA056E" w:rsidP="00BA056E">
                  <w:pPr>
                    <w:spacing w:after="0" w:line="240" w:lineRule="auto"/>
                    <w:ind w:left="0" w:firstLine="0"/>
                    <w:jc w:val="left"/>
                    <w:rPr>
                      <w:bCs/>
                      <w:color w:val="auto"/>
                    </w:rPr>
                  </w:pPr>
                  <w:r w:rsidRPr="00BA056E">
                    <w:rPr>
                      <w:bCs/>
                      <w:color w:val="auto"/>
                    </w:rPr>
                    <w:t>7.3.  </w:t>
                  </w:r>
                  <w:r w:rsidR="00F85A50">
                    <w:t xml:space="preserve"> </w:t>
                  </w:r>
                  <w:r w:rsidR="00F85A50">
                    <w:rPr>
                      <w:bCs/>
                      <w:color w:val="auto"/>
                    </w:rPr>
                    <w:t>Р</w:t>
                  </w:r>
                  <w:r w:rsidR="00F85A50" w:rsidRPr="00F85A50">
                    <w:rPr>
                      <w:bCs/>
                      <w:color w:val="auto"/>
                    </w:rPr>
                    <w:t>азгром войск П. Н. Врангеля в Крыму</w:t>
                  </w:r>
                </w:p>
              </w:tc>
              <w:tc>
                <w:tcPr>
                  <w:tcW w:w="3967"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BA056E">
              <w:tc>
                <w:tcPr>
                  <w:tcW w:w="5100"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7.4. </w:t>
                  </w:r>
                  <w:r w:rsidR="00F85A50">
                    <w:rPr>
                      <w:bCs/>
                      <w:color w:val="auto"/>
                    </w:rPr>
                    <w:t>З</w:t>
                  </w:r>
                  <w:r w:rsidR="00F85A50" w:rsidRPr="00F85A50">
                    <w:rPr>
                      <w:bCs/>
                      <w:color w:val="auto"/>
                    </w:rPr>
                    <w:t>авершение Гражданской войны на Дальнем Востоке</w:t>
                  </w:r>
                </w:p>
              </w:tc>
              <w:tc>
                <w:tcPr>
                  <w:tcW w:w="3967" w:type="dxa"/>
                  <w:vMerge/>
                  <w:vAlign w:val="center"/>
                </w:tcPr>
                <w:p w:rsidR="00BA056E" w:rsidRPr="00BA056E" w:rsidRDefault="00BA056E" w:rsidP="00BA056E">
                  <w:pPr>
                    <w:spacing w:after="0" w:line="240" w:lineRule="auto"/>
                    <w:ind w:left="0" w:firstLine="0"/>
                    <w:jc w:val="left"/>
                    <w:rPr>
                      <w:color w:val="auto"/>
                    </w:rPr>
                  </w:pPr>
                </w:p>
              </w:tc>
            </w:tr>
          </w:tbl>
          <w:p w:rsidR="00BA056E" w:rsidRPr="00BA056E" w:rsidRDefault="00BA056E" w:rsidP="00BA056E">
            <w:pPr>
              <w:spacing w:after="0" w:line="240" w:lineRule="auto"/>
              <w:ind w:left="0" w:firstLine="0"/>
              <w:rPr>
                <w:bCs/>
                <w:color w:val="auto"/>
              </w:rPr>
            </w:pPr>
          </w:p>
        </w:tc>
        <w:tc>
          <w:tcPr>
            <w:tcW w:w="4540" w:type="dxa"/>
            <w:vAlign w:val="center"/>
          </w:tcPr>
          <w:p w:rsidR="00BA056E" w:rsidRPr="00F85A50" w:rsidRDefault="00BA056E" w:rsidP="00BA056E">
            <w:pPr>
              <w:spacing w:after="0" w:line="240" w:lineRule="auto"/>
              <w:ind w:left="0" w:firstLine="0"/>
              <w:jc w:val="center"/>
              <w:rPr>
                <w:bCs/>
                <w:color w:val="auto"/>
              </w:rPr>
            </w:pPr>
            <w:r w:rsidRPr="00BA056E">
              <w:rPr>
                <w:bCs/>
                <w:color w:val="auto"/>
              </w:rPr>
              <w:t>7.1.</w:t>
            </w:r>
            <w:r w:rsidR="00F85A50" w:rsidRPr="00F85A50">
              <w:rPr>
                <w:bCs/>
                <w:color w:val="auto"/>
              </w:rPr>
              <w:t xml:space="preserve"> </w:t>
            </w:r>
            <w:r w:rsidR="00F85A50">
              <w:rPr>
                <w:bCs/>
                <w:color w:val="auto"/>
                <w:lang w:val="en-US"/>
              </w:rPr>
              <w:t>c</w:t>
            </w:r>
            <w:r w:rsidRPr="00BA056E">
              <w:rPr>
                <w:bCs/>
                <w:color w:val="auto"/>
              </w:rPr>
              <w:t xml:space="preserve"> </w:t>
            </w:r>
          </w:p>
          <w:p w:rsidR="00BA056E" w:rsidRPr="00F85A50" w:rsidRDefault="00BA056E" w:rsidP="00BA056E">
            <w:pPr>
              <w:spacing w:after="0" w:line="240" w:lineRule="auto"/>
              <w:ind w:left="0" w:firstLine="0"/>
              <w:jc w:val="center"/>
              <w:rPr>
                <w:bCs/>
                <w:color w:val="auto"/>
                <w:lang w:val="en-US"/>
              </w:rPr>
            </w:pPr>
            <w:r w:rsidRPr="00BA056E">
              <w:rPr>
                <w:bCs/>
                <w:color w:val="auto"/>
              </w:rPr>
              <w:t xml:space="preserve">7.2. </w:t>
            </w:r>
            <w:r w:rsidR="00F85A50">
              <w:rPr>
                <w:bCs/>
                <w:color w:val="auto"/>
                <w:lang w:val="en-US"/>
              </w:rPr>
              <w:t>b</w:t>
            </w:r>
          </w:p>
          <w:p w:rsidR="00BA056E" w:rsidRPr="00F85A50" w:rsidRDefault="00BA056E" w:rsidP="00BA056E">
            <w:pPr>
              <w:spacing w:after="0" w:line="240" w:lineRule="auto"/>
              <w:ind w:left="0" w:firstLine="0"/>
              <w:jc w:val="center"/>
              <w:rPr>
                <w:bCs/>
                <w:color w:val="auto"/>
                <w:lang w:val="en-US"/>
              </w:rPr>
            </w:pPr>
            <w:r w:rsidRPr="00BA056E">
              <w:rPr>
                <w:bCs/>
                <w:color w:val="auto"/>
              </w:rPr>
              <w:t xml:space="preserve">7.3. </w:t>
            </w:r>
            <w:r w:rsidR="00F85A50">
              <w:rPr>
                <w:bCs/>
                <w:color w:val="auto"/>
                <w:lang w:val="en-US"/>
              </w:rPr>
              <w:t>d</w:t>
            </w:r>
          </w:p>
          <w:p w:rsidR="00BA056E" w:rsidRPr="00F85A50" w:rsidRDefault="00BA056E" w:rsidP="00BA056E">
            <w:pPr>
              <w:spacing w:after="0" w:line="240" w:lineRule="auto"/>
              <w:ind w:left="0" w:firstLine="0"/>
              <w:jc w:val="center"/>
              <w:rPr>
                <w:bCs/>
                <w:color w:val="auto"/>
                <w:lang w:val="en-US"/>
              </w:rPr>
            </w:pPr>
            <w:r w:rsidRPr="00BA056E">
              <w:rPr>
                <w:bCs/>
                <w:color w:val="auto"/>
              </w:rPr>
              <w:t xml:space="preserve">7.4. </w:t>
            </w:r>
            <w:r w:rsidR="00F85A50">
              <w:rPr>
                <w:bCs/>
                <w:color w:val="auto"/>
                <w:lang w:val="en-US"/>
              </w:rPr>
              <w:t>e</w:t>
            </w:r>
          </w:p>
          <w:p w:rsidR="00BA056E" w:rsidRPr="00BA056E" w:rsidRDefault="00BA056E" w:rsidP="00BA056E">
            <w:pPr>
              <w:spacing w:after="0" w:line="240" w:lineRule="auto"/>
              <w:ind w:left="0" w:firstLine="0"/>
              <w:jc w:val="center"/>
              <w:rPr>
                <w:bCs/>
                <w:color w:val="auto"/>
              </w:rPr>
            </w:pP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rPr>
            </w:pPr>
          </w:p>
        </w:tc>
        <w:tc>
          <w:tcPr>
            <w:tcW w:w="9458" w:type="dxa"/>
          </w:tcPr>
          <w:p w:rsidR="00BA056E" w:rsidRPr="00BA056E" w:rsidRDefault="00F85A50" w:rsidP="00BA056E">
            <w:pPr>
              <w:spacing w:after="0" w:line="240" w:lineRule="auto"/>
              <w:ind w:left="0" w:firstLine="0"/>
              <w:rPr>
                <w:bCs/>
                <w:i/>
                <w:color w:val="auto"/>
              </w:rPr>
            </w:pPr>
            <w:r w:rsidRPr="00F85A50">
              <w:rPr>
                <w:bCs/>
                <w:i/>
                <w:color w:val="auto"/>
              </w:rPr>
              <w:t>Установите соответствие между международными кризисами, участниками которых выступал СССР, и их</w:t>
            </w:r>
            <w:r>
              <w:rPr>
                <w:bCs/>
                <w:i/>
                <w:color w:val="auto"/>
              </w:rPr>
              <w:t xml:space="preserve"> датами</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BA056E" w:rsidRPr="00F85A50" w:rsidTr="00BA056E">
              <w:tc>
                <w:tcPr>
                  <w:tcW w:w="5100" w:type="dxa"/>
                  <w:vAlign w:val="center"/>
                </w:tcPr>
                <w:p w:rsidR="00BA056E" w:rsidRPr="00BA056E" w:rsidRDefault="00BA056E" w:rsidP="00BA056E">
                  <w:pPr>
                    <w:spacing w:after="0" w:line="240" w:lineRule="auto"/>
                    <w:ind w:left="0" w:firstLine="0"/>
                    <w:jc w:val="left"/>
                    <w:rPr>
                      <w:bCs/>
                      <w:color w:val="auto"/>
                    </w:rPr>
                  </w:pPr>
                  <w:r w:rsidRPr="00BA056E">
                    <w:rPr>
                      <w:bCs/>
                      <w:color w:val="auto"/>
                    </w:rPr>
                    <w:lastRenderedPageBreak/>
                    <w:t xml:space="preserve">8.1. </w:t>
                  </w:r>
                  <w:r w:rsidR="00F85A50" w:rsidRPr="00F85A50">
                    <w:rPr>
                      <w:bCs/>
                      <w:color w:val="auto"/>
                    </w:rPr>
                    <w:t>Венгерский кризис</w:t>
                  </w:r>
                </w:p>
              </w:tc>
              <w:tc>
                <w:tcPr>
                  <w:tcW w:w="3967" w:type="dxa"/>
                  <w:vMerge w:val="restart"/>
                  <w:vAlign w:val="center"/>
                </w:tcPr>
                <w:p w:rsidR="00F85A50" w:rsidRPr="00F85A50" w:rsidRDefault="00F85A50" w:rsidP="00F85A50">
                  <w:pPr>
                    <w:spacing w:after="0" w:line="240" w:lineRule="auto"/>
                    <w:ind w:left="0" w:firstLine="0"/>
                    <w:jc w:val="left"/>
                    <w:rPr>
                      <w:color w:val="auto"/>
                      <w:lang w:val="en-US"/>
                    </w:rPr>
                  </w:pPr>
                  <w:r w:rsidRPr="00F85A50">
                    <w:rPr>
                      <w:color w:val="auto"/>
                      <w:lang w:val="en-US"/>
                    </w:rPr>
                    <w:t xml:space="preserve">a) 1950−1953 </w:t>
                  </w:r>
                  <w:proofErr w:type="spellStart"/>
                  <w:r w:rsidRPr="00F85A50">
                    <w:rPr>
                      <w:color w:val="auto"/>
                      <w:lang w:val="en-US"/>
                    </w:rPr>
                    <w:t>гг</w:t>
                  </w:r>
                  <w:proofErr w:type="spellEnd"/>
                  <w:r w:rsidRPr="00F85A50">
                    <w:rPr>
                      <w:color w:val="auto"/>
                      <w:lang w:val="en-US"/>
                    </w:rPr>
                    <w:t>.</w:t>
                  </w:r>
                </w:p>
                <w:p w:rsidR="00F85A50" w:rsidRPr="00F85A50" w:rsidRDefault="00F85A50" w:rsidP="00F85A50">
                  <w:pPr>
                    <w:spacing w:after="0" w:line="240" w:lineRule="auto"/>
                    <w:ind w:left="0" w:firstLine="0"/>
                    <w:jc w:val="left"/>
                    <w:rPr>
                      <w:color w:val="auto"/>
                      <w:lang w:val="en-US"/>
                    </w:rPr>
                  </w:pPr>
                  <w:proofErr w:type="gramStart"/>
                  <w:r w:rsidRPr="00F85A50">
                    <w:rPr>
                      <w:color w:val="auto"/>
                      <w:lang w:val="en-US"/>
                    </w:rPr>
                    <w:t>b) </w:t>
                  </w:r>
                  <w:proofErr w:type="gramEnd"/>
                  <w:r w:rsidRPr="00F85A50">
                    <w:rPr>
                      <w:color w:val="auto"/>
                      <w:lang w:val="en-US"/>
                    </w:rPr>
                    <w:t xml:space="preserve"> 1956 г.</w:t>
                  </w:r>
                </w:p>
                <w:p w:rsidR="00F85A50" w:rsidRPr="00F85A50" w:rsidRDefault="00F85A50" w:rsidP="00F85A50">
                  <w:pPr>
                    <w:spacing w:after="0" w:line="240" w:lineRule="auto"/>
                    <w:ind w:left="0" w:firstLine="0"/>
                    <w:jc w:val="left"/>
                    <w:rPr>
                      <w:color w:val="auto"/>
                      <w:lang w:val="en-US"/>
                    </w:rPr>
                  </w:pPr>
                  <w:r w:rsidRPr="00F85A50">
                    <w:rPr>
                      <w:color w:val="auto"/>
                      <w:lang w:val="en-US"/>
                    </w:rPr>
                    <w:t>c) 1962 г.</w:t>
                  </w:r>
                </w:p>
                <w:p w:rsidR="00F85A50" w:rsidRPr="00F85A50" w:rsidRDefault="00F85A50" w:rsidP="00F85A50">
                  <w:pPr>
                    <w:rPr>
                      <w:color w:val="auto"/>
                      <w:lang w:val="en-US"/>
                    </w:rPr>
                  </w:pPr>
                  <w:proofErr w:type="gramStart"/>
                  <w:r>
                    <w:rPr>
                      <w:color w:val="auto"/>
                      <w:lang w:val="en-US"/>
                    </w:rPr>
                    <w:t>d</w:t>
                  </w:r>
                  <w:proofErr w:type="gramEnd"/>
                  <w:r>
                    <w:rPr>
                      <w:color w:val="auto"/>
                      <w:lang w:val="en-US"/>
                    </w:rPr>
                    <w:t>) 1968 г.</w:t>
                  </w:r>
                </w:p>
                <w:p w:rsidR="00BA056E" w:rsidRPr="00F85A50" w:rsidRDefault="00F85A50" w:rsidP="00F85A50">
                  <w:pPr>
                    <w:spacing w:after="0" w:line="240" w:lineRule="auto"/>
                    <w:ind w:left="0" w:firstLine="0"/>
                    <w:jc w:val="left"/>
                    <w:rPr>
                      <w:color w:val="auto"/>
                      <w:lang w:val="en-US"/>
                    </w:rPr>
                  </w:pPr>
                  <w:r w:rsidRPr="00F85A50">
                    <w:rPr>
                      <w:color w:val="auto"/>
                      <w:lang w:val="en-US"/>
                    </w:rPr>
                    <w:t>e) 1979 г.</w:t>
                  </w:r>
                </w:p>
                <w:p w:rsidR="00BA056E" w:rsidRPr="00F85A50" w:rsidRDefault="00BA056E" w:rsidP="00BA056E">
                  <w:pPr>
                    <w:spacing w:after="0" w:line="240" w:lineRule="auto"/>
                    <w:ind w:left="0" w:firstLine="0"/>
                    <w:jc w:val="left"/>
                    <w:rPr>
                      <w:color w:val="auto"/>
                      <w:lang w:val="en-US"/>
                    </w:rPr>
                  </w:pPr>
                </w:p>
                <w:p w:rsidR="00BA056E" w:rsidRPr="00F85A50" w:rsidRDefault="00BA056E" w:rsidP="00BA056E">
                  <w:pPr>
                    <w:spacing w:after="0" w:line="240" w:lineRule="auto"/>
                    <w:ind w:left="0" w:firstLine="0"/>
                    <w:jc w:val="left"/>
                    <w:rPr>
                      <w:color w:val="auto"/>
                      <w:lang w:val="en-US"/>
                    </w:rPr>
                  </w:pPr>
                </w:p>
                <w:p w:rsidR="00BA056E" w:rsidRPr="00F85A50" w:rsidRDefault="00BA056E" w:rsidP="00BA056E">
                  <w:pPr>
                    <w:spacing w:after="0" w:line="240" w:lineRule="auto"/>
                    <w:ind w:left="0" w:firstLine="0"/>
                    <w:jc w:val="left"/>
                    <w:rPr>
                      <w:color w:val="auto"/>
                      <w:lang w:val="en-US"/>
                    </w:rPr>
                  </w:pPr>
                </w:p>
              </w:tc>
            </w:tr>
            <w:tr w:rsidR="00BA056E" w:rsidRPr="00BA056E" w:rsidTr="00BA056E">
              <w:tc>
                <w:tcPr>
                  <w:tcW w:w="5100"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8.2. </w:t>
                  </w:r>
                  <w:r w:rsidR="00F85A50" w:rsidRPr="00F85A50">
                    <w:rPr>
                      <w:bCs/>
                      <w:color w:val="auto"/>
                    </w:rPr>
                    <w:t>Чехословацкий кризис</w:t>
                  </w:r>
                </w:p>
              </w:tc>
              <w:tc>
                <w:tcPr>
                  <w:tcW w:w="3967"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BA056E">
              <w:tc>
                <w:tcPr>
                  <w:tcW w:w="5100" w:type="dxa"/>
                  <w:vAlign w:val="center"/>
                </w:tcPr>
                <w:p w:rsidR="00BA056E" w:rsidRPr="00BA056E" w:rsidRDefault="00BA056E" w:rsidP="00BA056E">
                  <w:pPr>
                    <w:spacing w:after="0" w:line="240" w:lineRule="auto"/>
                    <w:ind w:left="0" w:firstLine="0"/>
                    <w:jc w:val="left"/>
                    <w:rPr>
                      <w:bCs/>
                      <w:color w:val="auto"/>
                    </w:rPr>
                  </w:pPr>
                  <w:r w:rsidRPr="00BA056E">
                    <w:rPr>
                      <w:bCs/>
                      <w:color w:val="auto"/>
                      <w:lang w:val="en-US"/>
                    </w:rPr>
                    <w:t>8</w:t>
                  </w:r>
                  <w:r w:rsidRPr="00BA056E">
                    <w:rPr>
                      <w:bCs/>
                      <w:color w:val="auto"/>
                    </w:rPr>
                    <w:t>.3.  </w:t>
                  </w:r>
                  <w:r w:rsidR="00F85A50">
                    <w:t xml:space="preserve"> </w:t>
                  </w:r>
                  <w:r w:rsidR="00F85A50" w:rsidRPr="00F85A50">
                    <w:rPr>
                      <w:bCs/>
                      <w:color w:val="auto"/>
                    </w:rPr>
                    <w:t>Карибский кризис</w:t>
                  </w:r>
                </w:p>
              </w:tc>
              <w:tc>
                <w:tcPr>
                  <w:tcW w:w="3967"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BA056E">
              <w:tc>
                <w:tcPr>
                  <w:tcW w:w="5100"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8.4. </w:t>
                  </w:r>
                  <w:r w:rsidR="00F85A50" w:rsidRPr="00F85A50">
                    <w:rPr>
                      <w:bCs/>
                      <w:color w:val="auto"/>
                    </w:rPr>
                    <w:t>Корейская война</w:t>
                  </w:r>
                </w:p>
              </w:tc>
              <w:tc>
                <w:tcPr>
                  <w:tcW w:w="3967" w:type="dxa"/>
                  <w:vMerge/>
                  <w:vAlign w:val="center"/>
                </w:tcPr>
                <w:p w:rsidR="00BA056E" w:rsidRPr="00BA056E" w:rsidRDefault="00BA056E" w:rsidP="00BA056E">
                  <w:pPr>
                    <w:spacing w:after="0" w:line="240" w:lineRule="auto"/>
                    <w:ind w:left="0" w:firstLine="0"/>
                    <w:jc w:val="left"/>
                    <w:rPr>
                      <w:color w:val="auto"/>
                    </w:rPr>
                  </w:pPr>
                </w:p>
              </w:tc>
            </w:tr>
          </w:tbl>
          <w:p w:rsidR="00BA056E" w:rsidRPr="00BA056E" w:rsidRDefault="00BA056E" w:rsidP="00BA056E">
            <w:pPr>
              <w:spacing w:after="0" w:line="240" w:lineRule="auto"/>
              <w:ind w:left="0" w:firstLine="0"/>
              <w:rPr>
                <w:bCs/>
                <w:color w:val="auto"/>
              </w:rPr>
            </w:pPr>
          </w:p>
        </w:tc>
        <w:tc>
          <w:tcPr>
            <w:tcW w:w="4540" w:type="dxa"/>
            <w:vAlign w:val="center"/>
          </w:tcPr>
          <w:p w:rsidR="00BA056E" w:rsidRPr="00F85A50" w:rsidRDefault="00BA056E" w:rsidP="00BA056E">
            <w:pPr>
              <w:spacing w:after="0" w:line="240" w:lineRule="auto"/>
              <w:ind w:left="0" w:firstLine="0"/>
              <w:jc w:val="center"/>
              <w:rPr>
                <w:bCs/>
                <w:color w:val="auto"/>
                <w:lang w:val="en-US"/>
              </w:rPr>
            </w:pPr>
            <w:r w:rsidRPr="00BA056E">
              <w:rPr>
                <w:bCs/>
                <w:color w:val="auto"/>
                <w:lang w:val="en-US"/>
              </w:rPr>
              <w:lastRenderedPageBreak/>
              <w:t>8</w:t>
            </w:r>
            <w:r w:rsidRPr="00BA056E">
              <w:rPr>
                <w:bCs/>
                <w:color w:val="auto"/>
              </w:rPr>
              <w:t xml:space="preserve">.1. </w:t>
            </w:r>
            <w:r w:rsidR="00F85A50">
              <w:rPr>
                <w:bCs/>
                <w:color w:val="auto"/>
                <w:lang w:val="en-US"/>
              </w:rPr>
              <w:t>b</w:t>
            </w:r>
          </w:p>
          <w:p w:rsidR="00BA056E" w:rsidRPr="00F85A50" w:rsidRDefault="00BA056E" w:rsidP="00BA056E">
            <w:pPr>
              <w:spacing w:after="0" w:line="240" w:lineRule="auto"/>
              <w:ind w:left="0" w:firstLine="0"/>
              <w:jc w:val="center"/>
              <w:rPr>
                <w:bCs/>
                <w:color w:val="auto"/>
                <w:lang w:val="en-US"/>
              </w:rPr>
            </w:pPr>
            <w:r w:rsidRPr="00BA056E">
              <w:rPr>
                <w:bCs/>
                <w:color w:val="auto"/>
                <w:lang w:val="en-US"/>
              </w:rPr>
              <w:t>8</w:t>
            </w:r>
            <w:r w:rsidRPr="00BA056E">
              <w:rPr>
                <w:bCs/>
                <w:color w:val="auto"/>
              </w:rPr>
              <w:t xml:space="preserve">.2. </w:t>
            </w:r>
            <w:r w:rsidR="00F85A50">
              <w:rPr>
                <w:bCs/>
                <w:color w:val="auto"/>
                <w:lang w:val="en-US"/>
              </w:rPr>
              <w:t>d</w:t>
            </w:r>
          </w:p>
          <w:p w:rsidR="00BA056E" w:rsidRPr="00F85A50" w:rsidRDefault="00BA056E" w:rsidP="00BA056E">
            <w:pPr>
              <w:spacing w:after="0" w:line="240" w:lineRule="auto"/>
              <w:ind w:left="0" w:firstLine="0"/>
              <w:jc w:val="center"/>
              <w:rPr>
                <w:bCs/>
                <w:color w:val="auto"/>
                <w:lang w:val="en-US"/>
              </w:rPr>
            </w:pPr>
            <w:r w:rsidRPr="00BA056E">
              <w:rPr>
                <w:bCs/>
                <w:color w:val="auto"/>
                <w:lang w:val="en-US"/>
              </w:rPr>
              <w:lastRenderedPageBreak/>
              <w:t>8</w:t>
            </w:r>
            <w:r w:rsidRPr="00BA056E">
              <w:rPr>
                <w:bCs/>
                <w:color w:val="auto"/>
              </w:rPr>
              <w:t xml:space="preserve">.3. </w:t>
            </w:r>
            <w:r w:rsidR="00F85A50">
              <w:rPr>
                <w:bCs/>
                <w:color w:val="auto"/>
                <w:lang w:val="en-US"/>
              </w:rPr>
              <w:t>c</w:t>
            </w:r>
          </w:p>
          <w:p w:rsidR="00BA056E" w:rsidRPr="00F85A50" w:rsidRDefault="00BA056E" w:rsidP="00BA056E">
            <w:pPr>
              <w:spacing w:after="0" w:line="240" w:lineRule="auto"/>
              <w:ind w:left="0" w:firstLine="0"/>
              <w:jc w:val="center"/>
              <w:rPr>
                <w:bCs/>
                <w:color w:val="auto"/>
                <w:lang w:val="en-US"/>
              </w:rPr>
            </w:pPr>
            <w:r w:rsidRPr="00BA056E">
              <w:rPr>
                <w:bCs/>
                <w:color w:val="auto"/>
                <w:lang w:val="en-US"/>
              </w:rPr>
              <w:t>8</w:t>
            </w:r>
            <w:r w:rsidRPr="00BA056E">
              <w:rPr>
                <w:bCs/>
                <w:color w:val="auto"/>
              </w:rPr>
              <w:t xml:space="preserve">.4. </w:t>
            </w:r>
            <w:r w:rsidR="00F85A50">
              <w:rPr>
                <w:bCs/>
                <w:color w:val="auto"/>
                <w:lang w:val="en-US"/>
              </w:rPr>
              <w:t>a</w:t>
            </w:r>
          </w:p>
          <w:p w:rsidR="00BA056E" w:rsidRPr="00BA056E" w:rsidRDefault="00BA056E" w:rsidP="00BA056E">
            <w:pPr>
              <w:spacing w:after="0" w:line="240" w:lineRule="auto"/>
              <w:ind w:left="0" w:firstLine="0"/>
              <w:jc w:val="center"/>
              <w:rPr>
                <w:bCs/>
                <w:color w:val="auto"/>
                <w:lang w:val="en-US"/>
              </w:rPr>
            </w:pP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rPr>
            </w:pPr>
          </w:p>
        </w:tc>
        <w:tc>
          <w:tcPr>
            <w:tcW w:w="9458" w:type="dxa"/>
          </w:tcPr>
          <w:p w:rsidR="00BA056E" w:rsidRPr="00BA056E" w:rsidRDefault="00F85A50" w:rsidP="00BA056E">
            <w:pPr>
              <w:spacing w:after="0" w:line="240" w:lineRule="auto"/>
              <w:ind w:left="0" w:firstLine="0"/>
              <w:rPr>
                <w:bCs/>
                <w:i/>
                <w:color w:val="auto"/>
              </w:rPr>
            </w:pPr>
            <w:r w:rsidRPr="00F85A50">
              <w:rPr>
                <w:bCs/>
                <w:i/>
                <w:color w:val="auto"/>
              </w:rPr>
              <w:t>Установите соотве</w:t>
            </w:r>
            <w:r>
              <w:rPr>
                <w:bCs/>
                <w:i/>
                <w:color w:val="auto"/>
              </w:rPr>
              <w:t>тствие между событиями и годами</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3740"/>
              <w:gridCol w:w="2959"/>
            </w:tblGrid>
            <w:tr w:rsidR="00BA056E" w:rsidRPr="00B65AB2" w:rsidTr="00B65AB2">
              <w:tc>
                <w:tcPr>
                  <w:tcW w:w="3740"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9.1. </w:t>
                  </w:r>
                  <w:r w:rsidR="00F85A50" w:rsidRPr="00F85A50">
                    <w:rPr>
                      <w:bCs/>
                      <w:color w:val="auto"/>
                    </w:rPr>
                    <w:t>падение Берлинской стены</w:t>
                  </w:r>
                </w:p>
              </w:tc>
              <w:tc>
                <w:tcPr>
                  <w:tcW w:w="2959" w:type="dxa"/>
                  <w:vMerge w:val="restart"/>
                  <w:vAlign w:val="center"/>
                </w:tcPr>
                <w:p w:rsidR="00B65AB2" w:rsidRPr="00F85A50" w:rsidRDefault="00B65AB2" w:rsidP="00B65AB2">
                  <w:pPr>
                    <w:spacing w:after="0" w:line="240" w:lineRule="auto"/>
                    <w:ind w:left="0" w:firstLine="0"/>
                    <w:jc w:val="left"/>
                    <w:rPr>
                      <w:color w:val="auto"/>
                      <w:lang w:val="en-US"/>
                    </w:rPr>
                  </w:pPr>
                  <w:r w:rsidRPr="00F85A50">
                    <w:rPr>
                      <w:color w:val="auto"/>
                      <w:lang w:val="en-US"/>
                    </w:rPr>
                    <w:t xml:space="preserve">a) </w:t>
                  </w:r>
                  <w:r w:rsidRPr="00B65AB2">
                    <w:rPr>
                      <w:color w:val="auto"/>
                      <w:lang w:val="en-US"/>
                    </w:rPr>
                    <w:t>1954</w:t>
                  </w:r>
                  <w:r>
                    <w:rPr>
                      <w:color w:val="auto"/>
                      <w:lang w:val="en-US"/>
                    </w:rPr>
                    <w:t xml:space="preserve"> </w:t>
                  </w:r>
                  <w:r w:rsidRPr="00B65AB2">
                    <w:rPr>
                      <w:color w:val="auto"/>
                      <w:lang w:val="en-US"/>
                    </w:rPr>
                    <w:t>г.</w:t>
                  </w:r>
                </w:p>
                <w:p w:rsidR="00B65AB2" w:rsidRPr="00F85A50" w:rsidRDefault="00B65AB2" w:rsidP="00B65AB2">
                  <w:pPr>
                    <w:spacing w:after="0" w:line="240" w:lineRule="auto"/>
                    <w:ind w:left="0" w:firstLine="0"/>
                    <w:jc w:val="left"/>
                    <w:rPr>
                      <w:color w:val="auto"/>
                      <w:lang w:val="en-US"/>
                    </w:rPr>
                  </w:pPr>
                  <w:proofErr w:type="gramStart"/>
                  <w:r w:rsidRPr="00F85A50">
                    <w:rPr>
                      <w:color w:val="auto"/>
                      <w:lang w:val="en-US"/>
                    </w:rPr>
                    <w:t>b) </w:t>
                  </w:r>
                  <w:proofErr w:type="gramEnd"/>
                  <w:r w:rsidRPr="00F85A50">
                    <w:rPr>
                      <w:color w:val="auto"/>
                      <w:lang w:val="en-US"/>
                    </w:rPr>
                    <w:t xml:space="preserve"> </w:t>
                  </w:r>
                  <w:r w:rsidRPr="00B65AB2">
                    <w:rPr>
                      <w:color w:val="auto"/>
                      <w:lang w:val="en-US"/>
                    </w:rPr>
                    <w:t>1962 г.</w:t>
                  </w:r>
                </w:p>
                <w:p w:rsidR="00B65AB2" w:rsidRPr="00F85A50" w:rsidRDefault="00B65AB2" w:rsidP="00B65AB2">
                  <w:pPr>
                    <w:spacing w:after="0" w:line="240" w:lineRule="auto"/>
                    <w:ind w:left="0" w:firstLine="0"/>
                    <w:jc w:val="left"/>
                    <w:rPr>
                      <w:color w:val="auto"/>
                      <w:lang w:val="en-US"/>
                    </w:rPr>
                  </w:pPr>
                  <w:r w:rsidRPr="00F85A50">
                    <w:rPr>
                      <w:color w:val="auto"/>
                      <w:lang w:val="en-US"/>
                    </w:rPr>
                    <w:t xml:space="preserve">c) </w:t>
                  </w:r>
                  <w:r w:rsidRPr="00B65AB2">
                    <w:rPr>
                      <w:color w:val="auto"/>
                      <w:lang w:val="en-US"/>
                    </w:rPr>
                    <w:t>1961 г.</w:t>
                  </w:r>
                </w:p>
                <w:p w:rsidR="00B65AB2" w:rsidRPr="00F85A50" w:rsidRDefault="00B65AB2" w:rsidP="00B65AB2">
                  <w:pPr>
                    <w:rPr>
                      <w:color w:val="auto"/>
                      <w:lang w:val="en-US"/>
                    </w:rPr>
                  </w:pPr>
                  <w:proofErr w:type="gramStart"/>
                  <w:r>
                    <w:rPr>
                      <w:color w:val="auto"/>
                      <w:lang w:val="en-US"/>
                    </w:rPr>
                    <w:t>d</w:t>
                  </w:r>
                  <w:proofErr w:type="gramEnd"/>
                  <w:r>
                    <w:rPr>
                      <w:color w:val="auto"/>
                      <w:lang w:val="en-US"/>
                    </w:rPr>
                    <w:t>) </w:t>
                  </w:r>
                  <w:r w:rsidRPr="00B65AB2">
                    <w:rPr>
                      <w:lang w:val="en-US"/>
                    </w:rPr>
                    <w:t xml:space="preserve"> </w:t>
                  </w:r>
                  <w:r w:rsidRPr="00B65AB2">
                    <w:rPr>
                      <w:color w:val="auto"/>
                      <w:lang w:val="en-US"/>
                    </w:rPr>
                    <w:t>1989 г.</w:t>
                  </w:r>
                </w:p>
                <w:p w:rsidR="00B65AB2" w:rsidRPr="00F85A50" w:rsidRDefault="00B65AB2" w:rsidP="00B65AB2">
                  <w:pPr>
                    <w:spacing w:after="0" w:line="240" w:lineRule="auto"/>
                    <w:ind w:left="0" w:firstLine="0"/>
                    <w:jc w:val="left"/>
                    <w:rPr>
                      <w:color w:val="auto"/>
                      <w:lang w:val="en-US"/>
                    </w:rPr>
                  </w:pPr>
                  <w:r w:rsidRPr="00F85A50">
                    <w:rPr>
                      <w:color w:val="auto"/>
                      <w:lang w:val="en-US"/>
                    </w:rPr>
                    <w:t xml:space="preserve">e) </w:t>
                  </w:r>
                  <w:r w:rsidRPr="00B65AB2">
                    <w:rPr>
                      <w:color w:val="auto"/>
                      <w:lang w:val="en-US"/>
                    </w:rPr>
                    <w:t>1991 г.</w:t>
                  </w:r>
                </w:p>
                <w:p w:rsidR="00BA056E" w:rsidRPr="00B65AB2" w:rsidRDefault="00BA056E" w:rsidP="00BA056E">
                  <w:pPr>
                    <w:spacing w:after="0" w:line="240" w:lineRule="auto"/>
                    <w:ind w:left="0" w:firstLine="0"/>
                    <w:jc w:val="left"/>
                    <w:rPr>
                      <w:color w:val="auto"/>
                      <w:lang w:val="en-US"/>
                    </w:rPr>
                  </w:pPr>
                </w:p>
                <w:p w:rsidR="00BA056E" w:rsidRPr="00B65AB2" w:rsidRDefault="00BA056E" w:rsidP="00BA056E">
                  <w:pPr>
                    <w:spacing w:after="0" w:line="240" w:lineRule="auto"/>
                    <w:ind w:left="0" w:firstLine="0"/>
                    <w:jc w:val="left"/>
                    <w:rPr>
                      <w:color w:val="auto"/>
                      <w:lang w:val="en-US"/>
                    </w:rPr>
                  </w:pPr>
                </w:p>
                <w:p w:rsidR="00BA056E" w:rsidRPr="00B65AB2" w:rsidRDefault="00BA056E" w:rsidP="00BA056E">
                  <w:pPr>
                    <w:spacing w:after="0" w:line="240" w:lineRule="auto"/>
                    <w:ind w:left="0" w:firstLine="0"/>
                    <w:jc w:val="left"/>
                    <w:rPr>
                      <w:color w:val="auto"/>
                      <w:lang w:val="en-US"/>
                    </w:rPr>
                  </w:pPr>
                </w:p>
                <w:p w:rsidR="00BA056E" w:rsidRPr="00B65AB2" w:rsidRDefault="00BA056E" w:rsidP="00BA056E">
                  <w:pPr>
                    <w:spacing w:after="0" w:line="240" w:lineRule="auto"/>
                    <w:ind w:left="0" w:firstLine="0"/>
                    <w:jc w:val="left"/>
                    <w:rPr>
                      <w:color w:val="auto"/>
                      <w:lang w:val="en-US"/>
                    </w:rPr>
                  </w:pPr>
                </w:p>
              </w:tc>
            </w:tr>
            <w:tr w:rsidR="00BA056E" w:rsidRPr="00BA056E" w:rsidTr="00B65AB2">
              <w:tc>
                <w:tcPr>
                  <w:tcW w:w="3740"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9.2. </w:t>
                  </w:r>
                  <w:r w:rsidR="00B65AB2" w:rsidRPr="00B65AB2">
                    <w:rPr>
                      <w:bCs/>
                      <w:color w:val="auto"/>
                    </w:rPr>
                    <w:t>XX съезд КПСС</w:t>
                  </w:r>
                </w:p>
              </w:tc>
              <w:tc>
                <w:tcPr>
                  <w:tcW w:w="2959"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B65AB2">
              <w:tc>
                <w:tcPr>
                  <w:tcW w:w="3740" w:type="dxa"/>
                  <w:vAlign w:val="center"/>
                </w:tcPr>
                <w:p w:rsidR="00BA056E" w:rsidRPr="00BA056E" w:rsidRDefault="00BA056E" w:rsidP="00BA056E">
                  <w:pPr>
                    <w:spacing w:after="0" w:line="240" w:lineRule="auto"/>
                    <w:ind w:left="0" w:firstLine="0"/>
                    <w:jc w:val="left"/>
                    <w:rPr>
                      <w:bCs/>
                      <w:color w:val="auto"/>
                    </w:rPr>
                  </w:pPr>
                  <w:r w:rsidRPr="00BA056E">
                    <w:rPr>
                      <w:bCs/>
                      <w:color w:val="auto"/>
                      <w:lang w:val="en-US"/>
                    </w:rPr>
                    <w:t>9</w:t>
                  </w:r>
                  <w:r w:rsidRPr="00BA056E">
                    <w:rPr>
                      <w:bCs/>
                      <w:color w:val="auto"/>
                    </w:rPr>
                    <w:t>.3.  </w:t>
                  </w:r>
                  <w:r w:rsidR="00B65AB2">
                    <w:t xml:space="preserve"> </w:t>
                  </w:r>
                  <w:r w:rsidR="00B65AB2" w:rsidRPr="00B65AB2">
                    <w:rPr>
                      <w:bCs/>
                      <w:color w:val="auto"/>
                    </w:rPr>
                    <w:t>Августовский путч</w:t>
                  </w:r>
                </w:p>
              </w:tc>
              <w:tc>
                <w:tcPr>
                  <w:tcW w:w="2959"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B65AB2">
              <w:tc>
                <w:tcPr>
                  <w:tcW w:w="3740"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9.4. </w:t>
                  </w:r>
                  <w:r w:rsidR="00B65AB2" w:rsidRPr="00B65AB2">
                    <w:rPr>
                      <w:bCs/>
                      <w:color w:val="auto"/>
                    </w:rPr>
                    <w:t>Карибский кризис</w:t>
                  </w:r>
                </w:p>
              </w:tc>
              <w:tc>
                <w:tcPr>
                  <w:tcW w:w="2959" w:type="dxa"/>
                  <w:vMerge/>
                  <w:vAlign w:val="center"/>
                </w:tcPr>
                <w:p w:rsidR="00BA056E" w:rsidRPr="00BA056E" w:rsidRDefault="00BA056E" w:rsidP="00BA056E">
                  <w:pPr>
                    <w:spacing w:after="0" w:line="240" w:lineRule="auto"/>
                    <w:ind w:left="0" w:firstLine="0"/>
                    <w:jc w:val="left"/>
                    <w:rPr>
                      <w:color w:val="auto"/>
                    </w:rPr>
                  </w:pPr>
                </w:p>
              </w:tc>
            </w:tr>
          </w:tbl>
          <w:p w:rsidR="00BA056E" w:rsidRPr="00BA056E" w:rsidRDefault="00BA056E" w:rsidP="00BA056E">
            <w:pPr>
              <w:spacing w:after="0" w:line="240" w:lineRule="auto"/>
              <w:ind w:left="0" w:firstLine="0"/>
              <w:rPr>
                <w:bCs/>
                <w:i/>
                <w:color w:val="auto"/>
              </w:rPr>
            </w:pPr>
          </w:p>
        </w:tc>
        <w:tc>
          <w:tcPr>
            <w:tcW w:w="4540" w:type="dxa"/>
            <w:vAlign w:val="center"/>
          </w:tcPr>
          <w:p w:rsidR="00BA056E" w:rsidRPr="00B65AB2" w:rsidRDefault="00BA056E" w:rsidP="00BA056E">
            <w:pPr>
              <w:spacing w:after="0" w:line="240" w:lineRule="auto"/>
              <w:ind w:left="0" w:firstLine="0"/>
              <w:jc w:val="center"/>
              <w:rPr>
                <w:bCs/>
                <w:color w:val="auto"/>
                <w:lang w:val="en-US"/>
              </w:rPr>
            </w:pPr>
            <w:r w:rsidRPr="00BA056E">
              <w:rPr>
                <w:bCs/>
                <w:color w:val="auto"/>
                <w:lang w:val="en-US"/>
              </w:rPr>
              <w:t>9</w:t>
            </w:r>
            <w:r w:rsidRPr="00BA056E">
              <w:rPr>
                <w:bCs/>
                <w:color w:val="auto"/>
              </w:rPr>
              <w:t xml:space="preserve">.1. </w:t>
            </w:r>
            <w:r w:rsidR="00B65AB2">
              <w:rPr>
                <w:bCs/>
                <w:color w:val="auto"/>
                <w:lang w:val="en-US"/>
              </w:rPr>
              <w:t>d</w:t>
            </w:r>
          </w:p>
          <w:p w:rsidR="00BA056E" w:rsidRPr="00B65AB2" w:rsidRDefault="00BA056E" w:rsidP="00BA056E">
            <w:pPr>
              <w:spacing w:after="0" w:line="240" w:lineRule="auto"/>
              <w:ind w:left="0" w:firstLine="0"/>
              <w:jc w:val="center"/>
              <w:rPr>
                <w:bCs/>
                <w:color w:val="auto"/>
                <w:lang w:val="en-US"/>
              </w:rPr>
            </w:pPr>
            <w:r w:rsidRPr="00BA056E">
              <w:rPr>
                <w:bCs/>
                <w:color w:val="auto"/>
                <w:lang w:val="en-US"/>
              </w:rPr>
              <w:t>9</w:t>
            </w:r>
            <w:r w:rsidRPr="00BA056E">
              <w:rPr>
                <w:bCs/>
                <w:color w:val="auto"/>
              </w:rPr>
              <w:t xml:space="preserve">.2. </w:t>
            </w:r>
            <w:r w:rsidR="00B65AB2">
              <w:rPr>
                <w:bCs/>
                <w:color w:val="auto"/>
                <w:lang w:val="en-US"/>
              </w:rPr>
              <w:t>a</w:t>
            </w:r>
          </w:p>
          <w:p w:rsidR="00BA056E" w:rsidRPr="00B65AB2" w:rsidRDefault="00BA056E" w:rsidP="00BA056E">
            <w:pPr>
              <w:spacing w:after="0" w:line="240" w:lineRule="auto"/>
              <w:ind w:left="0" w:firstLine="0"/>
              <w:jc w:val="center"/>
              <w:rPr>
                <w:bCs/>
                <w:color w:val="auto"/>
                <w:lang w:val="en-US"/>
              </w:rPr>
            </w:pPr>
            <w:r w:rsidRPr="00BA056E">
              <w:rPr>
                <w:bCs/>
                <w:color w:val="auto"/>
                <w:lang w:val="en-US"/>
              </w:rPr>
              <w:t>9</w:t>
            </w:r>
            <w:r w:rsidRPr="00BA056E">
              <w:rPr>
                <w:bCs/>
                <w:color w:val="auto"/>
              </w:rPr>
              <w:t xml:space="preserve">.3. </w:t>
            </w:r>
            <w:r w:rsidR="00B65AB2">
              <w:rPr>
                <w:bCs/>
                <w:color w:val="auto"/>
                <w:lang w:val="en-US"/>
              </w:rPr>
              <w:t>e</w:t>
            </w:r>
          </w:p>
          <w:p w:rsidR="00BA056E" w:rsidRPr="00B65AB2" w:rsidRDefault="00BA056E" w:rsidP="00BA056E">
            <w:pPr>
              <w:spacing w:after="0" w:line="240" w:lineRule="auto"/>
              <w:ind w:left="0" w:firstLine="0"/>
              <w:jc w:val="center"/>
              <w:rPr>
                <w:bCs/>
                <w:color w:val="auto"/>
                <w:lang w:val="en-US"/>
              </w:rPr>
            </w:pPr>
            <w:r w:rsidRPr="00BA056E">
              <w:rPr>
                <w:bCs/>
                <w:color w:val="auto"/>
                <w:lang w:val="en-US"/>
              </w:rPr>
              <w:t>9</w:t>
            </w:r>
            <w:r w:rsidRPr="00BA056E">
              <w:rPr>
                <w:bCs/>
                <w:color w:val="auto"/>
              </w:rPr>
              <w:t xml:space="preserve">.4. </w:t>
            </w:r>
            <w:r w:rsidR="00B65AB2">
              <w:rPr>
                <w:bCs/>
                <w:color w:val="auto"/>
                <w:lang w:val="en-US"/>
              </w:rPr>
              <w:t>c</w:t>
            </w:r>
          </w:p>
          <w:p w:rsidR="00BA056E" w:rsidRPr="00BA056E" w:rsidRDefault="00BA056E" w:rsidP="00BA056E">
            <w:pPr>
              <w:spacing w:after="0" w:line="240" w:lineRule="auto"/>
              <w:ind w:left="0" w:firstLine="0"/>
              <w:jc w:val="center"/>
              <w:rPr>
                <w:bCs/>
                <w:color w:val="auto"/>
                <w:lang w:val="en-US"/>
              </w:rPr>
            </w:pP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rPr>
            </w:pPr>
          </w:p>
        </w:tc>
        <w:tc>
          <w:tcPr>
            <w:tcW w:w="9458" w:type="dxa"/>
          </w:tcPr>
          <w:p w:rsidR="00BA056E" w:rsidRPr="00BA056E" w:rsidRDefault="00B65AB2" w:rsidP="00BA056E">
            <w:pPr>
              <w:spacing w:after="0" w:line="240" w:lineRule="auto"/>
              <w:ind w:left="0" w:firstLine="0"/>
              <w:rPr>
                <w:bCs/>
                <w:i/>
                <w:color w:val="auto"/>
              </w:rPr>
            </w:pPr>
            <w:r w:rsidRPr="00B65AB2">
              <w:rPr>
                <w:bCs/>
                <w:i/>
                <w:color w:val="auto"/>
              </w:rPr>
              <w:t>Установите соответствие между советскими партийными и государственными деятелями и занимаемыми ими в 1940 1950 х гг. постами, ро</w:t>
            </w:r>
            <w:r>
              <w:rPr>
                <w:bCs/>
                <w:i/>
                <w:color w:val="auto"/>
              </w:rPr>
              <w:t>лью в политической жизни страны</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3681"/>
              <w:gridCol w:w="3018"/>
            </w:tblGrid>
            <w:tr w:rsidR="00BA056E" w:rsidRPr="00BA056E" w:rsidTr="00B65AB2">
              <w:tc>
                <w:tcPr>
                  <w:tcW w:w="3681"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10.1. </w:t>
                  </w:r>
                  <w:r w:rsidR="00B65AB2" w:rsidRPr="00B65AB2">
                    <w:rPr>
                      <w:bCs/>
                      <w:color w:val="auto"/>
                    </w:rPr>
                    <w:t>Л. П. Берия</w:t>
                  </w:r>
                </w:p>
              </w:tc>
              <w:tc>
                <w:tcPr>
                  <w:tcW w:w="3018" w:type="dxa"/>
                  <w:vMerge w:val="restart"/>
                  <w:vAlign w:val="center"/>
                </w:tcPr>
                <w:p w:rsidR="00B65AB2" w:rsidRPr="00B65AB2" w:rsidRDefault="00B65AB2" w:rsidP="00B65AB2">
                  <w:pPr>
                    <w:spacing w:after="0" w:line="240" w:lineRule="auto"/>
                    <w:ind w:left="0" w:firstLine="0"/>
                    <w:jc w:val="left"/>
                    <w:rPr>
                      <w:color w:val="auto"/>
                    </w:rPr>
                  </w:pPr>
                  <w:r w:rsidRPr="00B65AB2">
                    <w:rPr>
                      <w:color w:val="auto"/>
                      <w:lang w:val="en-US"/>
                    </w:rPr>
                    <w:t>a</w:t>
                  </w:r>
                  <w:r w:rsidRPr="00B65AB2">
                    <w:rPr>
                      <w:color w:val="auto"/>
                    </w:rPr>
                    <w:t>) председатель Госплана СССР, репрессирован по «Ленинградскому делу»</w:t>
                  </w:r>
                </w:p>
                <w:p w:rsidR="00B65AB2" w:rsidRPr="00B65AB2" w:rsidRDefault="00B65AB2" w:rsidP="00B65AB2">
                  <w:pPr>
                    <w:spacing w:after="0" w:line="240" w:lineRule="auto"/>
                    <w:ind w:left="0" w:firstLine="0"/>
                    <w:jc w:val="left"/>
                    <w:rPr>
                      <w:color w:val="auto"/>
                    </w:rPr>
                  </w:pPr>
                  <w:proofErr w:type="gramStart"/>
                  <w:r w:rsidRPr="00B65AB2">
                    <w:rPr>
                      <w:color w:val="auto"/>
                      <w:lang w:val="en-US"/>
                    </w:rPr>
                    <w:t>b</w:t>
                  </w:r>
                  <w:r w:rsidRPr="00B65AB2">
                    <w:rPr>
                      <w:color w:val="auto"/>
                    </w:rPr>
                    <w:t>) </w:t>
                  </w:r>
                  <w:proofErr w:type="gramEnd"/>
                  <w:r w:rsidRPr="00B65AB2">
                    <w:rPr>
                      <w:color w:val="auto"/>
                    </w:rPr>
                    <w:t xml:space="preserve"> Первый секретарь ЦК КПСС с 1953 по 1964 гг.</w:t>
                  </w:r>
                </w:p>
                <w:p w:rsidR="00B65AB2" w:rsidRPr="00B65AB2" w:rsidRDefault="00B65AB2" w:rsidP="00B65AB2">
                  <w:pPr>
                    <w:spacing w:after="0" w:line="240" w:lineRule="auto"/>
                    <w:ind w:left="0" w:firstLine="0"/>
                    <w:jc w:val="left"/>
                    <w:rPr>
                      <w:color w:val="auto"/>
                    </w:rPr>
                  </w:pPr>
                  <w:r w:rsidRPr="00B65AB2">
                    <w:rPr>
                      <w:color w:val="auto"/>
                      <w:lang w:val="en-US"/>
                    </w:rPr>
                    <w:t>c</w:t>
                  </w:r>
                  <w:r w:rsidRPr="00B65AB2">
                    <w:rPr>
                      <w:color w:val="auto"/>
                    </w:rPr>
                    <w:t xml:space="preserve">) министр иностранных дел СССР, выступил в 1957 г. против Н. С. Хрущёва, </w:t>
                  </w:r>
                </w:p>
                <w:p w:rsidR="00B65AB2" w:rsidRPr="00B65AB2" w:rsidRDefault="00B65AB2" w:rsidP="00B65AB2">
                  <w:pPr>
                    <w:spacing w:after="0" w:line="240" w:lineRule="auto"/>
                    <w:ind w:left="0" w:firstLine="0"/>
                    <w:jc w:val="left"/>
                    <w:rPr>
                      <w:color w:val="auto"/>
                    </w:rPr>
                  </w:pPr>
                  <w:r w:rsidRPr="00B65AB2">
                    <w:rPr>
                      <w:color w:val="auto"/>
                    </w:rPr>
                    <w:lastRenderedPageBreak/>
                    <w:t>за что был обвинен в антипартийной деятельности</w:t>
                  </w:r>
                </w:p>
                <w:p w:rsidR="00B65AB2" w:rsidRPr="00B65AB2" w:rsidRDefault="00B65AB2" w:rsidP="00B65AB2">
                  <w:pPr>
                    <w:spacing w:after="0" w:line="240" w:lineRule="auto"/>
                    <w:ind w:left="0" w:firstLine="0"/>
                    <w:jc w:val="left"/>
                    <w:rPr>
                      <w:color w:val="auto"/>
                    </w:rPr>
                  </w:pPr>
                  <w:r w:rsidRPr="00B65AB2">
                    <w:rPr>
                      <w:color w:val="auto"/>
                      <w:lang w:val="en-US"/>
                    </w:rPr>
                    <w:t>d</w:t>
                  </w:r>
                  <w:r w:rsidRPr="00B65AB2">
                    <w:rPr>
                      <w:color w:val="auto"/>
                    </w:rPr>
                    <w:t>)  министр обороны СССР 1955–1957 гг., сыгравший ключевую роль в разгроме «Антипартийной группы» в 1957 г. и смещённый по обвинению в бонапартизме</w:t>
                  </w:r>
                </w:p>
                <w:p w:rsidR="00B65AB2" w:rsidRPr="00B65AB2" w:rsidRDefault="00B65AB2" w:rsidP="00B65AB2">
                  <w:pPr>
                    <w:spacing w:after="0" w:line="240" w:lineRule="auto"/>
                    <w:ind w:left="0" w:firstLine="0"/>
                    <w:jc w:val="left"/>
                    <w:rPr>
                      <w:color w:val="auto"/>
                    </w:rPr>
                  </w:pPr>
                  <w:r w:rsidRPr="00B65AB2">
                    <w:rPr>
                      <w:color w:val="auto"/>
                      <w:lang w:val="en-US"/>
                    </w:rPr>
                    <w:t>e</w:t>
                  </w:r>
                  <w:r w:rsidRPr="00B65AB2">
                    <w:rPr>
                      <w:color w:val="auto"/>
                    </w:rPr>
                    <w:t>) заместитель председателя Совета Министров СССР, курировавший работу МВД,</w:t>
                  </w:r>
                </w:p>
                <w:p w:rsidR="00B65AB2" w:rsidRPr="00B65AB2" w:rsidRDefault="00B65AB2" w:rsidP="00B65AB2">
                  <w:pPr>
                    <w:spacing w:after="0" w:line="240" w:lineRule="auto"/>
                    <w:ind w:left="0" w:firstLine="0"/>
                    <w:jc w:val="left"/>
                    <w:rPr>
                      <w:color w:val="auto"/>
                    </w:rPr>
                  </w:pPr>
                  <w:r w:rsidRPr="00B65AB2">
                    <w:rPr>
                      <w:color w:val="auto"/>
                    </w:rPr>
                    <w:t xml:space="preserve"> органов госбезопасности и оборонной промышленности, в 1953 г. был арестован</w:t>
                  </w:r>
                </w:p>
                <w:p w:rsidR="00BA056E" w:rsidRPr="00BA056E" w:rsidRDefault="00B65AB2" w:rsidP="00B65AB2">
                  <w:pPr>
                    <w:spacing w:after="0" w:line="240" w:lineRule="auto"/>
                    <w:ind w:left="0" w:firstLine="0"/>
                    <w:jc w:val="left"/>
                    <w:rPr>
                      <w:color w:val="auto"/>
                    </w:rPr>
                  </w:pPr>
                  <w:r w:rsidRPr="00B65AB2">
                    <w:rPr>
                      <w:color w:val="auto"/>
                    </w:rPr>
                    <w:t xml:space="preserve"> и казнён</w:t>
                  </w:r>
                </w:p>
                <w:p w:rsidR="00BA056E" w:rsidRPr="00BA056E" w:rsidRDefault="00BA056E" w:rsidP="00BA056E">
                  <w:pPr>
                    <w:spacing w:after="0" w:line="240" w:lineRule="auto"/>
                    <w:ind w:left="0" w:firstLine="0"/>
                    <w:jc w:val="left"/>
                    <w:rPr>
                      <w:color w:val="auto"/>
                    </w:rPr>
                  </w:pPr>
                </w:p>
                <w:p w:rsidR="00BA056E" w:rsidRPr="00BA056E" w:rsidRDefault="00BA056E" w:rsidP="00BA056E">
                  <w:pPr>
                    <w:spacing w:after="0" w:line="240" w:lineRule="auto"/>
                    <w:ind w:left="0" w:firstLine="0"/>
                    <w:jc w:val="left"/>
                    <w:rPr>
                      <w:color w:val="auto"/>
                    </w:rPr>
                  </w:pPr>
                </w:p>
                <w:p w:rsidR="00BA056E" w:rsidRPr="00BA056E" w:rsidRDefault="00BA056E" w:rsidP="00BA056E">
                  <w:pPr>
                    <w:spacing w:after="0" w:line="240" w:lineRule="auto"/>
                    <w:ind w:left="0" w:firstLine="0"/>
                    <w:jc w:val="left"/>
                    <w:rPr>
                      <w:color w:val="auto"/>
                    </w:rPr>
                  </w:pPr>
                </w:p>
              </w:tc>
            </w:tr>
            <w:tr w:rsidR="00BA056E" w:rsidRPr="00BA056E" w:rsidTr="00B65AB2">
              <w:tc>
                <w:tcPr>
                  <w:tcW w:w="3681" w:type="dxa"/>
                  <w:vAlign w:val="center"/>
                </w:tcPr>
                <w:p w:rsidR="00BA056E" w:rsidRPr="00BA056E" w:rsidRDefault="00BA056E" w:rsidP="00BA056E">
                  <w:pPr>
                    <w:spacing w:after="0" w:line="240" w:lineRule="auto"/>
                    <w:ind w:left="0" w:firstLine="0"/>
                    <w:jc w:val="left"/>
                    <w:rPr>
                      <w:bCs/>
                      <w:color w:val="auto"/>
                    </w:rPr>
                  </w:pPr>
                  <w:r w:rsidRPr="00BA056E">
                    <w:rPr>
                      <w:bCs/>
                      <w:color w:val="auto"/>
                    </w:rPr>
                    <w:t>10.2.  </w:t>
                  </w:r>
                  <w:r w:rsidR="00B65AB2">
                    <w:t xml:space="preserve"> </w:t>
                  </w:r>
                  <w:r w:rsidR="00B65AB2" w:rsidRPr="00B65AB2">
                    <w:rPr>
                      <w:bCs/>
                      <w:color w:val="auto"/>
                    </w:rPr>
                    <w:t>Н. А. Вознесенский</w:t>
                  </w:r>
                </w:p>
              </w:tc>
              <w:tc>
                <w:tcPr>
                  <w:tcW w:w="3018"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B65AB2">
              <w:tc>
                <w:tcPr>
                  <w:tcW w:w="3681" w:type="dxa"/>
                  <w:vAlign w:val="center"/>
                </w:tcPr>
                <w:p w:rsidR="00BA056E" w:rsidRPr="00BA056E" w:rsidRDefault="00BA056E" w:rsidP="00B65AB2">
                  <w:pPr>
                    <w:spacing w:after="0" w:line="240" w:lineRule="auto"/>
                    <w:ind w:left="0" w:firstLine="0"/>
                    <w:jc w:val="left"/>
                    <w:rPr>
                      <w:bCs/>
                      <w:color w:val="auto"/>
                    </w:rPr>
                  </w:pPr>
                  <w:r w:rsidRPr="00BA056E">
                    <w:rPr>
                      <w:bCs/>
                      <w:color w:val="auto"/>
                    </w:rPr>
                    <w:t>10.3.  </w:t>
                  </w:r>
                  <w:r w:rsidR="00B65AB2">
                    <w:t xml:space="preserve"> </w:t>
                  </w:r>
                  <w:r w:rsidR="00B65AB2" w:rsidRPr="00B65AB2">
                    <w:rPr>
                      <w:bCs/>
                      <w:color w:val="auto"/>
                    </w:rPr>
                    <w:t>В. М. Молотов</w:t>
                  </w:r>
                </w:p>
              </w:tc>
              <w:tc>
                <w:tcPr>
                  <w:tcW w:w="3018"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B65AB2">
              <w:tc>
                <w:tcPr>
                  <w:tcW w:w="3681"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10.4. </w:t>
                  </w:r>
                  <w:r w:rsidR="00B65AB2" w:rsidRPr="00B65AB2">
                    <w:rPr>
                      <w:bCs/>
                      <w:color w:val="auto"/>
                    </w:rPr>
                    <w:t>Г. К. Жуков</w:t>
                  </w:r>
                </w:p>
              </w:tc>
              <w:tc>
                <w:tcPr>
                  <w:tcW w:w="3018" w:type="dxa"/>
                  <w:vMerge/>
                  <w:vAlign w:val="center"/>
                </w:tcPr>
                <w:p w:rsidR="00BA056E" w:rsidRPr="00BA056E" w:rsidRDefault="00BA056E" w:rsidP="00BA056E">
                  <w:pPr>
                    <w:spacing w:after="0" w:line="240" w:lineRule="auto"/>
                    <w:ind w:left="0" w:firstLine="0"/>
                    <w:jc w:val="left"/>
                    <w:rPr>
                      <w:color w:val="auto"/>
                    </w:rPr>
                  </w:pPr>
                </w:p>
              </w:tc>
            </w:tr>
          </w:tbl>
          <w:p w:rsidR="00BA056E" w:rsidRPr="00BA056E" w:rsidRDefault="00BA056E" w:rsidP="00BA056E">
            <w:pPr>
              <w:spacing w:after="0" w:line="240" w:lineRule="auto"/>
              <w:ind w:left="0" w:firstLine="0"/>
              <w:rPr>
                <w:bCs/>
                <w:i/>
                <w:color w:val="auto"/>
              </w:rPr>
            </w:pPr>
          </w:p>
        </w:tc>
        <w:tc>
          <w:tcPr>
            <w:tcW w:w="4540" w:type="dxa"/>
            <w:vAlign w:val="center"/>
          </w:tcPr>
          <w:p w:rsidR="00BA056E" w:rsidRPr="008E32D0" w:rsidRDefault="00BA056E" w:rsidP="00BA056E">
            <w:pPr>
              <w:spacing w:after="0" w:line="240" w:lineRule="auto"/>
              <w:ind w:left="0" w:firstLine="0"/>
              <w:jc w:val="center"/>
              <w:rPr>
                <w:bCs/>
                <w:color w:val="auto"/>
                <w:lang w:val="en-US"/>
              </w:rPr>
            </w:pPr>
            <w:r w:rsidRPr="00BA056E">
              <w:rPr>
                <w:bCs/>
                <w:color w:val="auto"/>
              </w:rPr>
              <w:lastRenderedPageBreak/>
              <w:t xml:space="preserve">10.1. </w:t>
            </w:r>
            <w:r w:rsidR="008E32D0">
              <w:rPr>
                <w:bCs/>
                <w:color w:val="auto"/>
                <w:lang w:val="en-US"/>
              </w:rPr>
              <w:t>e</w:t>
            </w:r>
          </w:p>
          <w:p w:rsidR="00BA056E" w:rsidRPr="00BA056E" w:rsidRDefault="00BA056E" w:rsidP="00BA056E">
            <w:pPr>
              <w:spacing w:after="0" w:line="240" w:lineRule="auto"/>
              <w:ind w:left="0" w:firstLine="0"/>
              <w:jc w:val="center"/>
              <w:rPr>
                <w:bCs/>
                <w:color w:val="auto"/>
                <w:lang w:val="en-US"/>
              </w:rPr>
            </w:pPr>
            <w:r w:rsidRPr="00BA056E">
              <w:rPr>
                <w:bCs/>
                <w:color w:val="auto"/>
              </w:rPr>
              <w:t>10.2.</w:t>
            </w:r>
            <w:r w:rsidR="008E32D0">
              <w:rPr>
                <w:bCs/>
                <w:color w:val="auto"/>
                <w:lang w:val="en-US"/>
              </w:rPr>
              <w:t>a</w:t>
            </w:r>
            <w:r w:rsidRPr="00BA056E">
              <w:rPr>
                <w:bCs/>
                <w:color w:val="auto"/>
              </w:rPr>
              <w:t xml:space="preserve"> </w:t>
            </w:r>
          </w:p>
          <w:p w:rsidR="00BA056E" w:rsidRPr="008E32D0" w:rsidRDefault="00BA056E" w:rsidP="00BA056E">
            <w:pPr>
              <w:spacing w:after="0" w:line="240" w:lineRule="auto"/>
              <w:ind w:left="0" w:firstLine="0"/>
              <w:jc w:val="center"/>
              <w:rPr>
                <w:bCs/>
                <w:color w:val="auto"/>
                <w:lang w:val="en-US"/>
              </w:rPr>
            </w:pPr>
            <w:r w:rsidRPr="00BA056E">
              <w:rPr>
                <w:bCs/>
                <w:color w:val="auto"/>
              </w:rPr>
              <w:t xml:space="preserve">10.3. </w:t>
            </w:r>
            <w:r w:rsidR="008E32D0">
              <w:rPr>
                <w:bCs/>
                <w:color w:val="auto"/>
                <w:lang w:val="en-US"/>
              </w:rPr>
              <w:t>c</w:t>
            </w:r>
          </w:p>
          <w:p w:rsidR="00BA056E" w:rsidRPr="008E32D0" w:rsidRDefault="00BA056E" w:rsidP="00BA056E">
            <w:pPr>
              <w:spacing w:after="0" w:line="240" w:lineRule="auto"/>
              <w:ind w:left="0" w:firstLine="0"/>
              <w:jc w:val="center"/>
              <w:rPr>
                <w:bCs/>
                <w:color w:val="auto"/>
                <w:lang w:val="en-US"/>
              </w:rPr>
            </w:pPr>
            <w:r w:rsidRPr="00BA056E">
              <w:rPr>
                <w:bCs/>
                <w:color w:val="auto"/>
              </w:rPr>
              <w:t xml:space="preserve">10.4. </w:t>
            </w:r>
            <w:r w:rsidR="008E32D0">
              <w:rPr>
                <w:bCs/>
                <w:color w:val="auto"/>
                <w:lang w:val="en-US"/>
              </w:rPr>
              <w:t>d</w:t>
            </w:r>
          </w:p>
          <w:p w:rsidR="00BA056E" w:rsidRPr="00BA056E" w:rsidRDefault="00BA056E" w:rsidP="00BA056E">
            <w:pPr>
              <w:spacing w:after="0" w:line="240" w:lineRule="auto"/>
              <w:ind w:left="0" w:firstLine="0"/>
              <w:jc w:val="center"/>
              <w:rPr>
                <w:bCs/>
                <w:color w:val="auto"/>
              </w:rPr>
            </w:pP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rPr>
            </w:pPr>
          </w:p>
        </w:tc>
        <w:tc>
          <w:tcPr>
            <w:tcW w:w="9458" w:type="dxa"/>
          </w:tcPr>
          <w:p w:rsidR="00BA056E" w:rsidRPr="008E32D0" w:rsidRDefault="008E32D0" w:rsidP="008E32D0">
            <w:pPr>
              <w:spacing w:after="0" w:line="240" w:lineRule="auto"/>
              <w:ind w:left="0" w:firstLine="0"/>
              <w:rPr>
                <w:i/>
                <w:color w:val="auto"/>
              </w:rPr>
            </w:pPr>
            <w:r w:rsidRPr="008E32D0">
              <w:rPr>
                <w:i/>
                <w:color w:val="auto"/>
              </w:rPr>
              <w:t xml:space="preserve">Расположите в хронологической последовательности исторические события. Запишите цифры, которыми обозначены исторические события, в правильной последовательности </w:t>
            </w:r>
          </w:p>
          <w:p w:rsidR="008E32D0" w:rsidRPr="008E32D0" w:rsidRDefault="008E32D0" w:rsidP="008E32D0">
            <w:pPr>
              <w:spacing w:after="0" w:line="240" w:lineRule="auto"/>
              <w:ind w:left="0" w:firstLine="0"/>
              <w:rPr>
                <w:bCs/>
                <w:color w:val="auto"/>
              </w:rPr>
            </w:pPr>
            <w:r>
              <w:rPr>
                <w:bCs/>
                <w:color w:val="auto"/>
              </w:rPr>
              <w:t>1.  «Кровавое воскресенье»;</w:t>
            </w:r>
          </w:p>
          <w:p w:rsidR="008E32D0" w:rsidRPr="008E32D0" w:rsidRDefault="008E32D0" w:rsidP="008E32D0">
            <w:pPr>
              <w:spacing w:after="0" w:line="240" w:lineRule="auto"/>
              <w:ind w:left="0" w:firstLine="0"/>
              <w:rPr>
                <w:bCs/>
                <w:color w:val="auto"/>
              </w:rPr>
            </w:pPr>
            <w:r w:rsidRPr="008E32D0">
              <w:rPr>
                <w:bCs/>
                <w:color w:val="auto"/>
              </w:rPr>
              <w:t>2.  Пражская весна;</w:t>
            </w:r>
          </w:p>
          <w:p w:rsidR="008E32D0" w:rsidRDefault="008E32D0" w:rsidP="008E32D0">
            <w:pPr>
              <w:spacing w:after="0" w:line="240" w:lineRule="auto"/>
              <w:ind w:left="0" w:firstLine="0"/>
              <w:rPr>
                <w:bCs/>
                <w:color w:val="auto"/>
              </w:rPr>
            </w:pPr>
            <w:r w:rsidRPr="008E32D0">
              <w:rPr>
                <w:bCs/>
                <w:color w:val="auto"/>
              </w:rPr>
              <w:t>3.  </w:t>
            </w:r>
            <w:r>
              <w:rPr>
                <w:bCs/>
                <w:color w:val="auto"/>
              </w:rPr>
              <w:t>Начало стахановского движения</w:t>
            </w:r>
          </w:p>
          <w:p w:rsidR="008E32D0" w:rsidRPr="008E32D0" w:rsidRDefault="008E32D0" w:rsidP="008E32D0">
            <w:pPr>
              <w:spacing w:after="0" w:line="240" w:lineRule="auto"/>
              <w:ind w:left="0" w:firstLine="0"/>
              <w:rPr>
                <w:bCs/>
                <w:color w:val="auto"/>
              </w:rPr>
            </w:pPr>
            <w:r>
              <w:rPr>
                <w:bCs/>
                <w:color w:val="auto"/>
              </w:rPr>
              <w:t>4. Гражданская война в России</w:t>
            </w:r>
          </w:p>
          <w:p w:rsidR="008E32D0" w:rsidRPr="008E32D0" w:rsidRDefault="008E32D0" w:rsidP="008E32D0">
            <w:pPr>
              <w:spacing w:after="0" w:line="240" w:lineRule="auto"/>
              <w:ind w:left="0" w:firstLine="0"/>
              <w:rPr>
                <w:bCs/>
                <w:color w:val="auto"/>
              </w:rPr>
            </w:pPr>
          </w:p>
        </w:tc>
        <w:tc>
          <w:tcPr>
            <w:tcW w:w="4540" w:type="dxa"/>
            <w:vAlign w:val="center"/>
          </w:tcPr>
          <w:p w:rsidR="00BA056E" w:rsidRPr="00BA056E" w:rsidRDefault="008E32D0" w:rsidP="00BA056E">
            <w:pPr>
              <w:spacing w:after="0" w:line="240" w:lineRule="auto"/>
              <w:ind w:left="0" w:firstLine="0"/>
              <w:jc w:val="center"/>
              <w:rPr>
                <w:bCs/>
                <w:color w:val="auto"/>
              </w:rPr>
            </w:pPr>
            <w:r>
              <w:rPr>
                <w:bCs/>
                <w:color w:val="auto"/>
              </w:rPr>
              <w:t>1432</w:t>
            </w: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lang w:val="en-US"/>
              </w:rPr>
            </w:pPr>
          </w:p>
        </w:tc>
        <w:tc>
          <w:tcPr>
            <w:tcW w:w="9458" w:type="dxa"/>
          </w:tcPr>
          <w:p w:rsidR="00BA056E" w:rsidRDefault="008E32D0" w:rsidP="00BA056E">
            <w:pPr>
              <w:spacing w:after="0" w:line="240" w:lineRule="auto"/>
              <w:ind w:left="0" w:firstLine="0"/>
              <w:rPr>
                <w:bCs/>
                <w:i/>
                <w:noProof/>
                <w:color w:val="auto"/>
              </w:rPr>
            </w:pPr>
            <w:r w:rsidRPr="008E32D0">
              <w:rPr>
                <w:i/>
                <w:color w:val="auto"/>
              </w:rPr>
              <w:t xml:space="preserve">Расположите в хронологической последовательности исторические события. Запишите цифры, которыми обозначены исторические события, в правильной последовательности. </w:t>
            </w:r>
          </w:p>
          <w:p w:rsidR="008E32D0" w:rsidRDefault="008E32D0" w:rsidP="008E32D0">
            <w:pPr>
              <w:pStyle w:val="a8"/>
              <w:numPr>
                <w:ilvl w:val="0"/>
                <w:numId w:val="5"/>
              </w:numPr>
              <w:ind w:left="319"/>
              <w:rPr>
                <w:bCs/>
              </w:rPr>
            </w:pPr>
            <w:r w:rsidRPr="008E32D0">
              <w:rPr>
                <w:bCs/>
              </w:rPr>
              <w:lastRenderedPageBreak/>
              <w:t>Брусиловский прорыв</w:t>
            </w:r>
          </w:p>
          <w:p w:rsidR="008E32D0" w:rsidRDefault="008E32D0" w:rsidP="008E32D0">
            <w:pPr>
              <w:pStyle w:val="a8"/>
              <w:numPr>
                <w:ilvl w:val="0"/>
                <w:numId w:val="5"/>
              </w:numPr>
              <w:ind w:left="319"/>
              <w:rPr>
                <w:bCs/>
              </w:rPr>
            </w:pPr>
            <w:r>
              <w:rPr>
                <w:bCs/>
              </w:rPr>
              <w:t>Тамбовское антибольшевистское восстание</w:t>
            </w:r>
          </w:p>
          <w:p w:rsidR="008E32D0" w:rsidRDefault="0021571C" w:rsidP="008E32D0">
            <w:pPr>
              <w:pStyle w:val="a8"/>
              <w:numPr>
                <w:ilvl w:val="0"/>
                <w:numId w:val="5"/>
              </w:numPr>
              <w:ind w:left="319"/>
              <w:rPr>
                <w:bCs/>
              </w:rPr>
            </w:pPr>
            <w:r>
              <w:rPr>
                <w:bCs/>
              </w:rPr>
              <w:t>Принятие Декрета о земле</w:t>
            </w:r>
          </w:p>
          <w:p w:rsidR="0021571C" w:rsidRPr="0021571C" w:rsidRDefault="0021571C" w:rsidP="0021571C">
            <w:pPr>
              <w:pStyle w:val="a8"/>
              <w:numPr>
                <w:ilvl w:val="0"/>
                <w:numId w:val="5"/>
              </w:numPr>
              <w:ind w:left="319"/>
              <w:rPr>
                <w:bCs/>
              </w:rPr>
            </w:pPr>
            <w:r w:rsidRPr="0021571C">
              <w:rPr>
                <w:bCs/>
              </w:rPr>
              <w:t>Реформы П. А. Столыпина</w:t>
            </w:r>
          </w:p>
          <w:p w:rsidR="008E32D0" w:rsidRPr="008E32D0" w:rsidRDefault="008E32D0" w:rsidP="008E32D0">
            <w:pPr>
              <w:pStyle w:val="a8"/>
              <w:rPr>
                <w:bCs/>
                <w:i/>
              </w:rPr>
            </w:pPr>
          </w:p>
        </w:tc>
        <w:tc>
          <w:tcPr>
            <w:tcW w:w="4540" w:type="dxa"/>
            <w:vAlign w:val="center"/>
          </w:tcPr>
          <w:p w:rsidR="00BA056E" w:rsidRPr="00BA056E" w:rsidRDefault="0021571C" w:rsidP="00BA056E">
            <w:pPr>
              <w:spacing w:after="0" w:line="240" w:lineRule="auto"/>
              <w:ind w:left="0" w:firstLine="0"/>
              <w:jc w:val="center"/>
              <w:rPr>
                <w:bCs/>
                <w:color w:val="auto"/>
              </w:rPr>
            </w:pPr>
            <w:r>
              <w:rPr>
                <w:bCs/>
                <w:color w:val="auto"/>
              </w:rPr>
              <w:lastRenderedPageBreak/>
              <w:t>4132</w:t>
            </w:r>
          </w:p>
        </w:tc>
      </w:tr>
      <w:tr w:rsidR="00BA056E" w:rsidRPr="00BA056E" w:rsidTr="00BA056E">
        <w:tc>
          <w:tcPr>
            <w:tcW w:w="421" w:type="dxa"/>
            <w:vAlign w:val="center"/>
          </w:tcPr>
          <w:p w:rsidR="00BA056E" w:rsidRPr="0021571C" w:rsidRDefault="00BA056E" w:rsidP="00BA056E">
            <w:pPr>
              <w:numPr>
                <w:ilvl w:val="0"/>
                <w:numId w:val="4"/>
              </w:numPr>
              <w:spacing w:after="0" w:line="240" w:lineRule="auto"/>
              <w:ind w:left="170" w:firstLine="0"/>
              <w:contextualSpacing/>
              <w:jc w:val="center"/>
              <w:rPr>
                <w:bCs/>
                <w:color w:val="auto"/>
              </w:rPr>
            </w:pPr>
          </w:p>
        </w:tc>
        <w:tc>
          <w:tcPr>
            <w:tcW w:w="9458" w:type="dxa"/>
          </w:tcPr>
          <w:p w:rsidR="0021571C" w:rsidRPr="0021571C" w:rsidRDefault="0021571C" w:rsidP="0021571C">
            <w:pPr>
              <w:spacing w:after="0" w:line="240" w:lineRule="auto"/>
              <w:ind w:left="0" w:firstLine="0"/>
              <w:rPr>
                <w:color w:val="auto"/>
              </w:rPr>
            </w:pPr>
            <w:r w:rsidRPr="0021571C">
              <w:rPr>
                <w:color w:val="auto"/>
              </w:rPr>
              <w:t>Прочтите отрывок из телеграммы военачальника.</w:t>
            </w:r>
          </w:p>
          <w:p w:rsidR="0021571C" w:rsidRPr="0021571C" w:rsidRDefault="0021571C" w:rsidP="0021571C">
            <w:pPr>
              <w:spacing w:after="0" w:line="240" w:lineRule="auto"/>
              <w:ind w:left="0" w:firstLine="0"/>
              <w:rPr>
                <w:color w:val="auto"/>
              </w:rPr>
            </w:pPr>
            <w:r w:rsidRPr="0021571C">
              <w:rPr>
                <w:color w:val="auto"/>
              </w:rPr>
              <w:t xml:space="preserve">«Все отлично сознавали, что при создавшейся обстановке и при фактическом руководстве и направлении внутренней политики безответственными общественными организациями, а также громадного разлагающего влияния этих организаций на массу армии, последнюю воссоздать не удастся, а, наоборот, армия как таковая должна развалиться через два-три месяца. И тогда Россия должна будет заключить позорный сепаратный мир, последствия которого были бы для России ужасны. Правительство принимало полумеры, которые, ничего не поправляя, лишь затягивали агонию и, спасая революцию, не спасало Россию. Между тем завоевания революции можно было спасти лишь путём спасения России, а для этого, прежде всего, необходимо создать действительную сильную власть и оздоровить тыл. Генерал Корнилов предъявил ряд требований, проведение коих в жизнь затягивалось. При таких условиях генерал Корнилов, не преследуя никаких личных честолюбивых замыслов и опираясь на ясно выраженное сознание всей здоровой части общества и армии, требовавшее скорейшего создания крепкой власти для спасения Родины, а с ней и завоеваний революции, считал необходимыми более решительные меры, кои обеспечили бы </w:t>
            </w:r>
            <w:r>
              <w:rPr>
                <w:color w:val="auto"/>
              </w:rPr>
              <w:t>водворение порядка в стране...</w:t>
            </w:r>
          </w:p>
          <w:p w:rsidR="00BA056E" w:rsidRDefault="0021571C" w:rsidP="0021571C">
            <w:pPr>
              <w:spacing w:after="0" w:line="240" w:lineRule="auto"/>
              <w:ind w:left="0" w:firstLine="0"/>
              <w:rPr>
                <w:color w:val="auto"/>
              </w:rPr>
            </w:pPr>
            <w:r w:rsidRPr="0021571C">
              <w:rPr>
                <w:color w:val="auto"/>
              </w:rPr>
              <w:t>Используя отрывок и знания по истории, выберите в приведённом списке верные суждения.</w:t>
            </w:r>
          </w:p>
          <w:p w:rsidR="0021571C" w:rsidRPr="0021571C" w:rsidRDefault="0021571C" w:rsidP="0021571C">
            <w:pPr>
              <w:spacing w:after="0" w:line="240" w:lineRule="auto"/>
              <w:ind w:left="0" w:firstLine="0"/>
              <w:rPr>
                <w:bCs/>
                <w:color w:val="auto"/>
              </w:rPr>
            </w:pPr>
            <w:r w:rsidRPr="0021571C">
              <w:rPr>
                <w:bCs/>
                <w:color w:val="auto"/>
              </w:rPr>
              <w:t>1.  Описанные в телегра</w:t>
            </w:r>
            <w:r>
              <w:rPr>
                <w:bCs/>
                <w:color w:val="auto"/>
              </w:rPr>
              <w:t>мме события произошли в 1916 г.</w:t>
            </w:r>
          </w:p>
          <w:p w:rsidR="0021571C" w:rsidRPr="0021571C" w:rsidRDefault="0021571C" w:rsidP="0021571C">
            <w:pPr>
              <w:spacing w:after="0" w:line="240" w:lineRule="auto"/>
              <w:ind w:left="0" w:firstLine="0"/>
              <w:rPr>
                <w:bCs/>
                <w:color w:val="auto"/>
              </w:rPr>
            </w:pPr>
            <w:r w:rsidRPr="0021571C">
              <w:rPr>
                <w:bCs/>
                <w:color w:val="auto"/>
              </w:rPr>
              <w:t>2.  Правительство, о котором идёт реч</w:t>
            </w:r>
            <w:r>
              <w:rPr>
                <w:bCs/>
                <w:color w:val="auto"/>
              </w:rPr>
              <w:t>ь в телеграмме, называлось СНК.</w:t>
            </w:r>
          </w:p>
          <w:p w:rsidR="0021571C" w:rsidRPr="0021571C" w:rsidRDefault="0021571C" w:rsidP="0021571C">
            <w:pPr>
              <w:spacing w:after="0" w:line="240" w:lineRule="auto"/>
              <w:ind w:left="0" w:firstLine="0"/>
              <w:rPr>
                <w:bCs/>
                <w:color w:val="auto"/>
              </w:rPr>
            </w:pPr>
            <w:r w:rsidRPr="0021571C">
              <w:rPr>
                <w:bCs/>
                <w:color w:val="auto"/>
              </w:rPr>
              <w:t xml:space="preserve">3.  Автор </w:t>
            </w:r>
            <w:proofErr w:type="gramStart"/>
            <w:r w:rsidRPr="0021571C">
              <w:rPr>
                <w:bCs/>
                <w:color w:val="auto"/>
              </w:rPr>
              <w:t>телеграммы  —</w:t>
            </w:r>
            <w:proofErr w:type="gramEnd"/>
            <w:r w:rsidRPr="0021571C">
              <w:rPr>
                <w:bCs/>
                <w:color w:val="auto"/>
              </w:rPr>
              <w:t xml:space="preserve"> сторонник продолжения вой</w:t>
            </w:r>
            <w:r>
              <w:rPr>
                <w:bCs/>
                <w:color w:val="auto"/>
              </w:rPr>
              <w:t>ны с Германией.</w:t>
            </w:r>
          </w:p>
          <w:p w:rsidR="0021571C" w:rsidRPr="0021571C" w:rsidRDefault="0021571C" w:rsidP="0021571C">
            <w:pPr>
              <w:spacing w:after="0" w:line="240" w:lineRule="auto"/>
              <w:ind w:left="0" w:firstLine="0"/>
              <w:rPr>
                <w:bCs/>
                <w:color w:val="auto"/>
              </w:rPr>
            </w:pPr>
            <w:r w:rsidRPr="0021571C">
              <w:rPr>
                <w:bCs/>
                <w:color w:val="auto"/>
              </w:rPr>
              <w:t>4.  Автор телеграммы поддержива</w:t>
            </w:r>
            <w:r>
              <w:rPr>
                <w:bCs/>
                <w:color w:val="auto"/>
              </w:rPr>
              <w:t>ет действия генерала Корнилова.</w:t>
            </w:r>
          </w:p>
          <w:p w:rsidR="0021571C" w:rsidRPr="0021571C" w:rsidRDefault="0021571C" w:rsidP="0021571C">
            <w:pPr>
              <w:spacing w:after="0" w:line="240" w:lineRule="auto"/>
              <w:ind w:left="0" w:firstLine="0"/>
              <w:rPr>
                <w:bCs/>
                <w:color w:val="auto"/>
              </w:rPr>
            </w:pPr>
            <w:r w:rsidRPr="0021571C">
              <w:rPr>
                <w:bCs/>
                <w:color w:val="auto"/>
              </w:rPr>
              <w:t>5.  Большевики поддержива</w:t>
            </w:r>
            <w:r>
              <w:rPr>
                <w:bCs/>
                <w:color w:val="auto"/>
              </w:rPr>
              <w:t>ли действия генерала Корнилова.</w:t>
            </w:r>
          </w:p>
          <w:p w:rsidR="0021571C" w:rsidRPr="00BA056E" w:rsidRDefault="0021571C" w:rsidP="0021571C">
            <w:pPr>
              <w:spacing w:after="0" w:line="240" w:lineRule="auto"/>
              <w:ind w:left="0" w:firstLine="0"/>
              <w:rPr>
                <w:bCs/>
                <w:color w:val="auto"/>
              </w:rPr>
            </w:pPr>
            <w:r w:rsidRPr="0021571C">
              <w:rPr>
                <w:bCs/>
                <w:color w:val="auto"/>
              </w:rPr>
              <w:t>6.  «Решительные меры» генерала Корнилова, которые указаны в телеграмме, не были осуществлены.</w:t>
            </w:r>
          </w:p>
        </w:tc>
        <w:tc>
          <w:tcPr>
            <w:tcW w:w="4540" w:type="dxa"/>
            <w:vAlign w:val="center"/>
          </w:tcPr>
          <w:p w:rsidR="00BA056E" w:rsidRPr="00BA056E" w:rsidRDefault="00BA056E" w:rsidP="00BA056E">
            <w:pPr>
              <w:spacing w:after="0" w:line="240" w:lineRule="auto"/>
              <w:ind w:left="0" w:firstLine="0"/>
              <w:jc w:val="left"/>
              <w:rPr>
                <w:bCs/>
                <w:color w:val="auto"/>
              </w:rPr>
            </w:pPr>
            <w:r w:rsidRPr="00BA056E">
              <w:rPr>
                <w:bCs/>
                <w:color w:val="auto"/>
              </w:rPr>
              <w:t>  </w:t>
            </w:r>
          </w:p>
          <w:p w:rsidR="00BA056E" w:rsidRPr="00BA056E" w:rsidRDefault="00BA056E" w:rsidP="00BA056E">
            <w:pPr>
              <w:spacing w:after="0" w:line="240" w:lineRule="auto"/>
              <w:ind w:left="0" w:firstLine="0"/>
              <w:jc w:val="center"/>
              <w:rPr>
                <w:bCs/>
                <w:color w:val="auto"/>
              </w:rPr>
            </w:pPr>
            <w:r w:rsidRPr="00BA056E">
              <w:rPr>
                <w:bCs/>
                <w:color w:val="auto"/>
              </w:rPr>
              <w:t>  </w:t>
            </w:r>
            <w:r w:rsidR="0021571C">
              <w:t xml:space="preserve"> </w:t>
            </w:r>
            <w:r w:rsidR="0021571C">
              <w:rPr>
                <w:bCs/>
                <w:color w:val="auto"/>
              </w:rPr>
              <w:t>346</w:t>
            </w:r>
          </w:p>
          <w:p w:rsidR="00BA056E" w:rsidRPr="00BA056E" w:rsidRDefault="00BA056E" w:rsidP="00BA056E">
            <w:pPr>
              <w:spacing w:after="0" w:line="240" w:lineRule="auto"/>
              <w:ind w:left="0" w:firstLine="0"/>
              <w:jc w:val="left"/>
              <w:rPr>
                <w:bCs/>
                <w:color w:val="auto"/>
              </w:rPr>
            </w:pP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rPr>
            </w:pPr>
          </w:p>
        </w:tc>
        <w:tc>
          <w:tcPr>
            <w:tcW w:w="9458" w:type="dxa"/>
          </w:tcPr>
          <w:p w:rsidR="002D1947" w:rsidRPr="002D1947" w:rsidRDefault="002D1947" w:rsidP="002D1947">
            <w:pPr>
              <w:spacing w:after="0" w:line="240" w:lineRule="auto"/>
              <w:ind w:left="0" w:firstLine="0"/>
              <w:rPr>
                <w:bCs/>
                <w:color w:val="auto"/>
              </w:rPr>
            </w:pPr>
            <w:r w:rsidRPr="002D1947">
              <w:rPr>
                <w:bCs/>
                <w:color w:val="auto"/>
              </w:rPr>
              <w:t>Прочтите отрывок из заявления политического деятеля.</w:t>
            </w:r>
          </w:p>
          <w:p w:rsidR="002D1947" w:rsidRPr="002D1947" w:rsidRDefault="002D1947" w:rsidP="002D1947">
            <w:pPr>
              <w:spacing w:after="0" w:line="240" w:lineRule="auto"/>
              <w:ind w:left="0" w:firstLine="0"/>
              <w:rPr>
                <w:bCs/>
                <w:color w:val="auto"/>
              </w:rPr>
            </w:pPr>
            <w:r w:rsidRPr="002D1947">
              <w:rPr>
                <w:bCs/>
                <w:color w:val="auto"/>
              </w:rPr>
              <w:t xml:space="preserve">«Секретариат, Политбюро ЦК КПСС не выступили против государственного переворота. Центральный Комитет не сумел занять решительную позицию осуждения и </w:t>
            </w:r>
            <w:r w:rsidRPr="002D1947">
              <w:rPr>
                <w:bCs/>
                <w:color w:val="auto"/>
              </w:rPr>
              <w:lastRenderedPageBreak/>
              <w:t>противодействия, не поднял коммунистов на борьбу против попрания конституционной законности. Среди заговорщиков оказались члены партийного руководства, ряд партийных комитетов и средств массовой информации поддержал действия государственных преступников. Это поставило коммунистов в ложное положение.</w:t>
            </w:r>
          </w:p>
          <w:p w:rsidR="002D1947" w:rsidRPr="002D1947" w:rsidRDefault="002D1947" w:rsidP="002D1947">
            <w:pPr>
              <w:spacing w:after="0" w:line="240" w:lineRule="auto"/>
              <w:ind w:left="0" w:firstLine="0"/>
              <w:rPr>
                <w:bCs/>
                <w:color w:val="auto"/>
              </w:rPr>
            </w:pPr>
            <w:r w:rsidRPr="002D1947">
              <w:rPr>
                <w:bCs/>
                <w:color w:val="auto"/>
              </w:rPr>
              <w:t>Многие члены партии отказались сотрудничать с заговорщиками, осудили переворот и включились в борьбу против него. Никто не имеет морального права огульно обвинять всех коммунистов, и я как Президент считаю себя обязанным защитить их как граждан от необоснованных обвинений.</w:t>
            </w:r>
          </w:p>
          <w:p w:rsidR="002D1947" w:rsidRPr="002D1947" w:rsidRDefault="002D1947" w:rsidP="002D1947">
            <w:pPr>
              <w:spacing w:after="0" w:line="240" w:lineRule="auto"/>
              <w:ind w:left="0" w:firstLine="0"/>
              <w:rPr>
                <w:bCs/>
                <w:color w:val="auto"/>
              </w:rPr>
            </w:pPr>
            <w:r w:rsidRPr="002D1947">
              <w:rPr>
                <w:bCs/>
                <w:color w:val="auto"/>
              </w:rPr>
              <w:t>В этой обстановке ЦК КПСС должен принять трудное, но честное решение о самороспуске. Судьбу республиканских компартий и местных партийных организаций определят они сами.</w:t>
            </w:r>
          </w:p>
          <w:p w:rsidR="002D1947" w:rsidRPr="002D1947" w:rsidRDefault="002D1947" w:rsidP="002D1947">
            <w:pPr>
              <w:spacing w:after="0" w:line="240" w:lineRule="auto"/>
              <w:ind w:left="0" w:firstLine="0"/>
              <w:rPr>
                <w:bCs/>
                <w:color w:val="auto"/>
              </w:rPr>
            </w:pPr>
            <w:r w:rsidRPr="002D1947">
              <w:rPr>
                <w:bCs/>
                <w:color w:val="auto"/>
              </w:rPr>
              <w:t>Не считаю для себя возможным дальнейшее выполнение функций Генерального секретаря ЦК КПСС и слагаю соответствующие полномочия».</w:t>
            </w:r>
          </w:p>
          <w:p w:rsidR="002D1947" w:rsidRPr="002D1947" w:rsidRDefault="002D1947" w:rsidP="002D1947">
            <w:pPr>
              <w:spacing w:after="0" w:line="240" w:lineRule="auto"/>
              <w:ind w:left="0" w:firstLine="0"/>
              <w:rPr>
                <w:bCs/>
                <w:color w:val="auto"/>
              </w:rPr>
            </w:pPr>
            <w:r w:rsidRPr="002D1947">
              <w:rPr>
                <w:bCs/>
                <w:color w:val="auto"/>
              </w:rPr>
              <w:t>Используя отрывок и знания по истории, выберите в приведённом списке верные суждения. Запишите в ответ цифры, под которыми они указаны.</w:t>
            </w:r>
          </w:p>
          <w:p w:rsidR="002D1947" w:rsidRPr="002D1947" w:rsidRDefault="002D1947" w:rsidP="002D1947">
            <w:pPr>
              <w:spacing w:after="0" w:line="240" w:lineRule="auto"/>
              <w:ind w:left="0" w:firstLine="0"/>
              <w:rPr>
                <w:bCs/>
                <w:color w:val="auto"/>
              </w:rPr>
            </w:pPr>
            <w:r w:rsidRPr="002D1947">
              <w:rPr>
                <w:bCs/>
                <w:color w:val="auto"/>
              </w:rPr>
              <w:t>1.  Автор заявления занимал одновременно с постом Генерального секрета</w:t>
            </w:r>
            <w:r>
              <w:rPr>
                <w:bCs/>
                <w:color w:val="auto"/>
              </w:rPr>
              <w:t>ря важный государственный пост.</w:t>
            </w:r>
          </w:p>
          <w:p w:rsidR="002D1947" w:rsidRPr="002D1947" w:rsidRDefault="002D1947" w:rsidP="002D1947">
            <w:pPr>
              <w:spacing w:after="0" w:line="240" w:lineRule="auto"/>
              <w:ind w:left="0" w:firstLine="0"/>
              <w:rPr>
                <w:bCs/>
                <w:color w:val="auto"/>
              </w:rPr>
            </w:pPr>
            <w:r w:rsidRPr="002D1947">
              <w:rPr>
                <w:bCs/>
                <w:color w:val="auto"/>
              </w:rPr>
              <w:t xml:space="preserve">2.  Одним из тех, кого автор заявления называет </w:t>
            </w:r>
            <w:r>
              <w:rPr>
                <w:bCs/>
                <w:color w:val="auto"/>
              </w:rPr>
              <w:t>заговорщиками, был Г. И. </w:t>
            </w:r>
            <w:proofErr w:type="spellStart"/>
            <w:r>
              <w:rPr>
                <w:bCs/>
                <w:color w:val="auto"/>
              </w:rPr>
              <w:t>Янаев</w:t>
            </w:r>
            <w:proofErr w:type="spellEnd"/>
            <w:r>
              <w:rPr>
                <w:bCs/>
                <w:color w:val="auto"/>
              </w:rPr>
              <w:t>.</w:t>
            </w:r>
          </w:p>
          <w:p w:rsidR="002D1947" w:rsidRPr="002D1947" w:rsidRDefault="002D1947" w:rsidP="002D1947">
            <w:pPr>
              <w:spacing w:after="0" w:line="240" w:lineRule="auto"/>
              <w:ind w:left="0" w:firstLine="0"/>
              <w:rPr>
                <w:bCs/>
                <w:color w:val="auto"/>
              </w:rPr>
            </w:pPr>
            <w:r w:rsidRPr="002D1947">
              <w:rPr>
                <w:bCs/>
                <w:color w:val="auto"/>
              </w:rPr>
              <w:t>3.  Заговорщики, о которых идёт речь в данном отрывке, был</w:t>
            </w:r>
            <w:r>
              <w:rPr>
                <w:bCs/>
                <w:color w:val="auto"/>
              </w:rPr>
              <w:t>и в сговоре с Президентом СССР.</w:t>
            </w:r>
          </w:p>
          <w:p w:rsidR="002D1947" w:rsidRPr="002D1947" w:rsidRDefault="002D1947" w:rsidP="002D1947">
            <w:pPr>
              <w:spacing w:after="0" w:line="240" w:lineRule="auto"/>
              <w:ind w:left="0" w:firstLine="0"/>
              <w:rPr>
                <w:bCs/>
                <w:color w:val="auto"/>
              </w:rPr>
            </w:pPr>
            <w:r w:rsidRPr="002D1947">
              <w:rPr>
                <w:bCs/>
                <w:color w:val="auto"/>
              </w:rPr>
              <w:t xml:space="preserve">4.  Автор заявляет, что все члены </w:t>
            </w:r>
            <w:r>
              <w:rPr>
                <w:bCs/>
                <w:color w:val="auto"/>
              </w:rPr>
              <w:t>партии поддержали заговорщиков.</w:t>
            </w:r>
          </w:p>
          <w:p w:rsidR="002D1947" w:rsidRPr="002D1947" w:rsidRDefault="002D1947" w:rsidP="002D1947">
            <w:pPr>
              <w:spacing w:after="0" w:line="240" w:lineRule="auto"/>
              <w:ind w:left="0" w:firstLine="0"/>
              <w:rPr>
                <w:bCs/>
                <w:color w:val="auto"/>
              </w:rPr>
            </w:pPr>
            <w:r>
              <w:rPr>
                <w:bCs/>
                <w:color w:val="auto"/>
              </w:rPr>
              <w:t>5.  Заявление сделано в 1993 г.</w:t>
            </w:r>
          </w:p>
          <w:p w:rsidR="00BA056E" w:rsidRPr="002D1947" w:rsidRDefault="002D1947" w:rsidP="002D1947">
            <w:pPr>
              <w:spacing w:after="0" w:line="240" w:lineRule="auto"/>
              <w:ind w:left="0" w:firstLine="0"/>
              <w:rPr>
                <w:bCs/>
                <w:color w:val="auto"/>
              </w:rPr>
            </w:pPr>
            <w:r w:rsidRPr="002D1947">
              <w:rPr>
                <w:bCs/>
                <w:color w:val="auto"/>
              </w:rPr>
              <w:t>6.  В течение того же года, когда было сделано данное заявление, деятельность названной в отрывке партии была прекращена на территории России.</w:t>
            </w:r>
          </w:p>
        </w:tc>
        <w:tc>
          <w:tcPr>
            <w:tcW w:w="4540" w:type="dxa"/>
            <w:vAlign w:val="center"/>
          </w:tcPr>
          <w:p w:rsidR="00BA056E" w:rsidRPr="00BA056E" w:rsidRDefault="002D1947" w:rsidP="00BA056E">
            <w:pPr>
              <w:spacing w:after="0" w:line="240" w:lineRule="auto"/>
              <w:ind w:left="0" w:firstLine="0"/>
              <w:jc w:val="center"/>
              <w:rPr>
                <w:bCs/>
                <w:color w:val="auto"/>
              </w:rPr>
            </w:pPr>
            <w:r>
              <w:rPr>
                <w:bCs/>
                <w:color w:val="auto"/>
              </w:rPr>
              <w:lastRenderedPageBreak/>
              <w:t>126</w:t>
            </w: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rPr>
            </w:pPr>
          </w:p>
        </w:tc>
        <w:tc>
          <w:tcPr>
            <w:tcW w:w="9458" w:type="dxa"/>
          </w:tcPr>
          <w:p w:rsidR="002D1947" w:rsidRPr="002D1947" w:rsidRDefault="002D1947" w:rsidP="002D1947">
            <w:pPr>
              <w:spacing w:after="0" w:line="240" w:lineRule="auto"/>
              <w:ind w:left="0" w:firstLine="0"/>
              <w:rPr>
                <w:color w:val="auto"/>
              </w:rPr>
            </w:pPr>
            <w:r w:rsidRPr="002D1947">
              <w:rPr>
                <w:color w:val="auto"/>
              </w:rPr>
              <w:t>Из статьи маршала С. Ф. Ахромеева.</w:t>
            </w:r>
          </w:p>
          <w:p w:rsidR="002D1947" w:rsidRPr="002D1947" w:rsidRDefault="002D1947" w:rsidP="002D1947">
            <w:pPr>
              <w:spacing w:after="0" w:line="240" w:lineRule="auto"/>
              <w:ind w:left="0" w:firstLine="0"/>
              <w:rPr>
                <w:color w:val="auto"/>
              </w:rPr>
            </w:pPr>
            <w:r w:rsidRPr="002D1947">
              <w:rPr>
                <w:color w:val="auto"/>
              </w:rPr>
              <w:t>«В целом для Вооруженных Сил в мирное время расходы материальных ресурсов в Афганистане были очень чувствительными. Афганистан обходился дорого. Каждый день войны 40-й армии обходился в 6,0−6,5 млн рублей. &lt;...&gt;</w:t>
            </w:r>
          </w:p>
          <w:p w:rsidR="002D1947" w:rsidRPr="002D1947" w:rsidRDefault="002D1947" w:rsidP="002D1947">
            <w:pPr>
              <w:spacing w:after="0" w:line="240" w:lineRule="auto"/>
              <w:ind w:left="0" w:firstLine="0"/>
              <w:rPr>
                <w:color w:val="auto"/>
              </w:rPr>
            </w:pPr>
            <w:r w:rsidRPr="002D1947">
              <w:rPr>
                <w:color w:val="auto"/>
              </w:rPr>
              <w:t xml:space="preserve">Война в Афганистане нанесла ущерб авторитету Советских Вооруженных Сил. Им была поставлена неправомерная и нереальная задача: военным путём заставить народ, численностью 17 млн человек, подчиниться непопулярному правительству, опирающемуся на советские штыки. &lt;...&gt; Здравомыслящим людям заранее была очевидна призрачность иллюзий, которые питал кое-кто насчет того, что воевать советским войскам </w:t>
            </w:r>
            <w:r w:rsidRPr="002D1947">
              <w:rPr>
                <w:color w:val="auto"/>
              </w:rPr>
              <w:lastRenderedPageBreak/>
              <w:t>в Афганистане не потребуется. Они, дескать, будут стоять гарнизонами, защищая революционный режим от попыток его свержения внешними силами, а с внутренними мятежными силами справится сама афганская армия. Реальная действительность быстро развеяла эти иллюзии. Советским войскам пришлось втянуться в девятилетнюю кровавую авантюру...»</w:t>
            </w:r>
          </w:p>
          <w:p w:rsidR="002D1947" w:rsidRPr="002D1947" w:rsidRDefault="002D1947" w:rsidP="002D1947">
            <w:pPr>
              <w:spacing w:after="0" w:line="240" w:lineRule="auto"/>
              <w:ind w:left="0" w:firstLine="0"/>
              <w:rPr>
                <w:color w:val="auto"/>
              </w:rPr>
            </w:pPr>
            <w:r w:rsidRPr="002D1947">
              <w:rPr>
                <w:color w:val="auto"/>
              </w:rPr>
              <w:t>Используя отрывок и знания по истории, выберите в приведённом списке верные суждения. Запишите в ответ цифры, под которыми они указаны.</w:t>
            </w:r>
          </w:p>
          <w:p w:rsidR="002D1947" w:rsidRPr="002D1947" w:rsidRDefault="002D1947" w:rsidP="002D1947">
            <w:pPr>
              <w:spacing w:after="0" w:line="240" w:lineRule="auto"/>
              <w:ind w:left="0" w:firstLine="0"/>
              <w:rPr>
                <w:color w:val="auto"/>
              </w:rPr>
            </w:pPr>
            <w:r w:rsidRPr="002D1947">
              <w:rPr>
                <w:color w:val="auto"/>
              </w:rPr>
              <w:t>1.  Участие советских войск в войне, о которой говорится в тексте, получило одобрение Организации Объединенных Наций.</w:t>
            </w:r>
          </w:p>
          <w:p w:rsidR="002D1947" w:rsidRPr="002D1947" w:rsidRDefault="002D1947" w:rsidP="002D1947">
            <w:pPr>
              <w:spacing w:after="0" w:line="240" w:lineRule="auto"/>
              <w:ind w:left="0" w:firstLine="0"/>
              <w:rPr>
                <w:color w:val="auto"/>
              </w:rPr>
            </w:pPr>
            <w:r w:rsidRPr="002D1947">
              <w:rPr>
                <w:color w:val="auto"/>
              </w:rPr>
              <w:t>2.  Война, о которой говорится в тексте, началась для советских войск в 19</w:t>
            </w:r>
            <w:r>
              <w:rPr>
                <w:color w:val="auto"/>
              </w:rPr>
              <w:t>79 г.</w:t>
            </w:r>
          </w:p>
          <w:p w:rsidR="002D1947" w:rsidRPr="002D1947" w:rsidRDefault="002D1947" w:rsidP="002D1947">
            <w:pPr>
              <w:spacing w:after="0" w:line="240" w:lineRule="auto"/>
              <w:ind w:left="0" w:firstLine="0"/>
              <w:rPr>
                <w:color w:val="auto"/>
              </w:rPr>
            </w:pPr>
            <w:r w:rsidRPr="002D1947">
              <w:rPr>
                <w:color w:val="auto"/>
              </w:rPr>
              <w:t>3.  В ходе данной войны противник советских войск использо</w:t>
            </w:r>
            <w:r>
              <w:rPr>
                <w:color w:val="auto"/>
              </w:rPr>
              <w:t>вал партизанские методы борьбы.</w:t>
            </w:r>
          </w:p>
          <w:p w:rsidR="002D1947" w:rsidRPr="002D1947" w:rsidRDefault="002D1947" w:rsidP="002D1947">
            <w:pPr>
              <w:spacing w:after="0" w:line="240" w:lineRule="auto"/>
              <w:ind w:left="0" w:firstLine="0"/>
              <w:rPr>
                <w:color w:val="auto"/>
              </w:rPr>
            </w:pPr>
            <w:r w:rsidRPr="002D1947">
              <w:rPr>
                <w:color w:val="auto"/>
              </w:rPr>
              <w:t>4.  Руководителем страны в начале войны, о которой говоритс</w:t>
            </w:r>
            <w:r>
              <w:rPr>
                <w:color w:val="auto"/>
              </w:rPr>
              <w:t>я в тексте, был М. С. Горбачев.</w:t>
            </w:r>
          </w:p>
          <w:p w:rsidR="002D1947" w:rsidRPr="002D1947" w:rsidRDefault="002D1947" w:rsidP="002D1947">
            <w:pPr>
              <w:spacing w:after="0" w:line="240" w:lineRule="auto"/>
              <w:ind w:left="0" w:firstLine="0"/>
              <w:rPr>
                <w:color w:val="auto"/>
              </w:rPr>
            </w:pPr>
            <w:r w:rsidRPr="002D1947">
              <w:rPr>
                <w:color w:val="auto"/>
              </w:rPr>
              <w:t xml:space="preserve">5.  По мнению автора, советские войска не могли решить в этой войне </w:t>
            </w:r>
            <w:r>
              <w:rPr>
                <w:color w:val="auto"/>
              </w:rPr>
              <w:t>поставленные перед ними задачи.</w:t>
            </w:r>
          </w:p>
          <w:p w:rsidR="00BA056E" w:rsidRPr="00BA056E" w:rsidRDefault="002D1947" w:rsidP="002D1947">
            <w:pPr>
              <w:spacing w:after="0" w:line="240" w:lineRule="auto"/>
              <w:ind w:left="0" w:firstLine="0"/>
              <w:rPr>
                <w:bCs/>
                <w:color w:val="auto"/>
              </w:rPr>
            </w:pPr>
            <w:r w:rsidRPr="002D1947">
              <w:rPr>
                <w:color w:val="auto"/>
              </w:rPr>
              <w:t>6.  Война, о которой говорится в тексте, длилась менее трёх лет.</w:t>
            </w:r>
          </w:p>
        </w:tc>
        <w:tc>
          <w:tcPr>
            <w:tcW w:w="4540" w:type="dxa"/>
            <w:vAlign w:val="center"/>
          </w:tcPr>
          <w:p w:rsidR="00BA056E" w:rsidRPr="00BA056E" w:rsidRDefault="002D1947" w:rsidP="00BA056E">
            <w:pPr>
              <w:spacing w:after="0" w:line="240" w:lineRule="auto"/>
              <w:ind w:left="0" w:firstLine="0"/>
              <w:jc w:val="center"/>
              <w:rPr>
                <w:bCs/>
                <w:color w:val="auto"/>
              </w:rPr>
            </w:pPr>
            <w:r>
              <w:rPr>
                <w:bCs/>
                <w:color w:val="auto"/>
              </w:rPr>
              <w:lastRenderedPageBreak/>
              <w:t>235</w:t>
            </w: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lang w:val="en-US"/>
              </w:rPr>
            </w:pPr>
          </w:p>
        </w:tc>
        <w:tc>
          <w:tcPr>
            <w:tcW w:w="9458" w:type="dxa"/>
          </w:tcPr>
          <w:p w:rsidR="00BA056E" w:rsidRDefault="002D1947" w:rsidP="00BA056E">
            <w:pPr>
              <w:spacing w:after="0" w:line="240" w:lineRule="auto"/>
              <w:ind w:left="0" w:firstLine="0"/>
              <w:rPr>
                <w:color w:val="auto"/>
              </w:rPr>
            </w:pPr>
            <w:r w:rsidRPr="002D1947">
              <w:rPr>
                <w:i/>
                <w:noProof/>
                <w:color w:val="auto"/>
              </w:rPr>
              <w:drawing>
                <wp:inline distT="0" distB="0" distL="0" distR="0">
                  <wp:extent cx="2333625" cy="3461242"/>
                  <wp:effectExtent l="0" t="0" r="0" b="6350"/>
                  <wp:docPr id="8" name="Рисунок 8" descr="C:\Users\NB5\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B5\Desktop\1.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43082" cy="3475269"/>
                          </a:xfrm>
                          <a:prstGeom prst="rect">
                            <a:avLst/>
                          </a:prstGeom>
                          <a:noFill/>
                          <a:ln>
                            <a:noFill/>
                          </a:ln>
                        </pic:spPr>
                      </pic:pic>
                    </a:graphicData>
                  </a:graphic>
                </wp:inline>
              </w:drawing>
            </w:r>
          </w:p>
          <w:p w:rsidR="002D1947" w:rsidRPr="00BA056E" w:rsidRDefault="002D1947" w:rsidP="00BA056E">
            <w:pPr>
              <w:spacing w:after="0" w:line="240" w:lineRule="auto"/>
              <w:ind w:left="0" w:firstLine="0"/>
              <w:rPr>
                <w:color w:val="auto"/>
              </w:rPr>
            </w:pPr>
            <w:r w:rsidRPr="002D1947">
              <w:rPr>
                <w:color w:val="auto"/>
              </w:rPr>
              <w:t>Напишите название военного плана, изображённого на карте.</w:t>
            </w:r>
          </w:p>
        </w:tc>
        <w:tc>
          <w:tcPr>
            <w:tcW w:w="4540" w:type="dxa"/>
            <w:vAlign w:val="center"/>
          </w:tcPr>
          <w:p w:rsidR="00BA056E" w:rsidRPr="00BA056E" w:rsidRDefault="002D1947" w:rsidP="002D1947">
            <w:pPr>
              <w:spacing w:after="0" w:line="240" w:lineRule="auto"/>
              <w:ind w:left="0" w:firstLine="0"/>
              <w:jc w:val="center"/>
              <w:rPr>
                <w:bCs/>
                <w:color w:val="auto"/>
              </w:rPr>
            </w:pPr>
            <w:r w:rsidRPr="002D1947">
              <w:rPr>
                <w:bCs/>
                <w:color w:val="auto"/>
              </w:rPr>
              <w:t>Барбаросса</w:t>
            </w: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rPr>
            </w:pPr>
          </w:p>
        </w:tc>
        <w:tc>
          <w:tcPr>
            <w:tcW w:w="9458" w:type="dxa"/>
          </w:tcPr>
          <w:p w:rsidR="00BA056E" w:rsidRDefault="002D1947" w:rsidP="00BA056E">
            <w:pPr>
              <w:spacing w:after="0" w:line="240" w:lineRule="auto"/>
              <w:ind w:left="0" w:firstLine="0"/>
              <w:rPr>
                <w:i/>
                <w:color w:val="auto"/>
              </w:rPr>
            </w:pPr>
            <w:r w:rsidRPr="002D1947">
              <w:rPr>
                <w:i/>
                <w:noProof/>
                <w:color w:val="auto"/>
              </w:rPr>
              <w:drawing>
                <wp:inline distT="0" distB="0" distL="0" distR="0">
                  <wp:extent cx="4305300" cy="2826083"/>
                  <wp:effectExtent l="0" t="0" r="0" b="0"/>
                  <wp:docPr id="9" name="Рисунок 9" descr="C:\Users\NB5\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B5\Desktop\2.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19703" cy="2835537"/>
                          </a:xfrm>
                          <a:prstGeom prst="rect">
                            <a:avLst/>
                          </a:prstGeom>
                          <a:noFill/>
                          <a:ln>
                            <a:noFill/>
                          </a:ln>
                        </pic:spPr>
                      </pic:pic>
                    </a:graphicData>
                  </a:graphic>
                </wp:inline>
              </w:drawing>
            </w:r>
            <w:r w:rsidRPr="002D1947">
              <w:rPr>
                <w:i/>
                <w:color w:val="auto"/>
              </w:rPr>
              <w:t xml:space="preserve"> </w:t>
            </w:r>
          </w:p>
          <w:p w:rsidR="002D1947" w:rsidRPr="002D1947" w:rsidRDefault="002D1947" w:rsidP="002D1947">
            <w:pPr>
              <w:spacing w:after="0" w:line="240" w:lineRule="auto"/>
              <w:ind w:left="0" w:firstLine="0"/>
              <w:jc w:val="left"/>
              <w:rPr>
                <w:color w:val="auto"/>
              </w:rPr>
            </w:pPr>
            <w:r w:rsidRPr="002D1947">
              <w:rPr>
                <w:color w:val="auto"/>
              </w:rPr>
              <w:t>Напишите название периода отечественной истории, события которого изображены на карте.</w:t>
            </w:r>
          </w:p>
        </w:tc>
        <w:tc>
          <w:tcPr>
            <w:tcW w:w="4540" w:type="dxa"/>
            <w:vAlign w:val="center"/>
          </w:tcPr>
          <w:p w:rsidR="00BA056E" w:rsidRPr="00BA056E" w:rsidRDefault="002D1947" w:rsidP="00BA056E">
            <w:pPr>
              <w:spacing w:after="0" w:line="240" w:lineRule="auto"/>
              <w:ind w:left="0" w:firstLine="0"/>
              <w:jc w:val="center"/>
              <w:rPr>
                <w:bCs/>
                <w:color w:val="auto"/>
              </w:rPr>
            </w:pPr>
            <w:r w:rsidRPr="002D1947">
              <w:rPr>
                <w:bCs/>
                <w:color w:val="auto"/>
              </w:rPr>
              <w:t>Гражданская война.</w:t>
            </w: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rPr>
            </w:pPr>
          </w:p>
        </w:tc>
        <w:tc>
          <w:tcPr>
            <w:tcW w:w="9458" w:type="dxa"/>
          </w:tcPr>
          <w:p w:rsidR="002D1947" w:rsidRDefault="002D1947" w:rsidP="00BA056E">
            <w:pPr>
              <w:spacing w:after="0" w:line="240" w:lineRule="auto"/>
              <w:ind w:left="0" w:firstLine="0"/>
              <w:rPr>
                <w:i/>
                <w:color w:val="auto"/>
              </w:rPr>
            </w:pPr>
            <w:r w:rsidRPr="002D1947">
              <w:rPr>
                <w:i/>
                <w:color w:val="auto"/>
              </w:rPr>
              <w:t>Вставьте пропущенное слово</w:t>
            </w:r>
          </w:p>
          <w:p w:rsidR="00BA056E" w:rsidRPr="00BA056E" w:rsidRDefault="002D1947" w:rsidP="00676F60">
            <w:pPr>
              <w:spacing w:after="0" w:line="240" w:lineRule="auto"/>
              <w:ind w:left="0" w:firstLine="0"/>
              <w:jc w:val="left"/>
              <w:rPr>
                <w:color w:val="auto"/>
              </w:rPr>
            </w:pPr>
            <w:r>
              <w:rPr>
                <w:color w:val="auto"/>
              </w:rPr>
              <w:t xml:space="preserve">____________ - </w:t>
            </w:r>
            <w:r w:rsidRPr="002D1947">
              <w:rPr>
                <w:color w:val="auto"/>
              </w:rPr>
              <w:t>провозглашённая в СССР в 1929 г. политика «ликвидации кулачества как класса», сопровождавшая коллективизацию и нацеленная на подавление тех сил в деревне, которые могли ей противостоять.</w:t>
            </w:r>
          </w:p>
        </w:tc>
        <w:tc>
          <w:tcPr>
            <w:tcW w:w="4540" w:type="dxa"/>
            <w:vAlign w:val="center"/>
          </w:tcPr>
          <w:p w:rsidR="00BA056E" w:rsidRPr="00BA056E" w:rsidRDefault="00676F60" w:rsidP="00BA056E">
            <w:pPr>
              <w:spacing w:after="0" w:line="240" w:lineRule="auto"/>
              <w:ind w:left="0" w:firstLine="0"/>
              <w:jc w:val="center"/>
              <w:rPr>
                <w:bCs/>
                <w:color w:val="auto"/>
              </w:rPr>
            </w:pPr>
            <w:r w:rsidRPr="00676F60">
              <w:rPr>
                <w:bCs/>
                <w:color w:val="auto"/>
              </w:rPr>
              <w:t>раскулачивание</w:t>
            </w: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rPr>
            </w:pPr>
          </w:p>
        </w:tc>
        <w:tc>
          <w:tcPr>
            <w:tcW w:w="9458" w:type="dxa"/>
          </w:tcPr>
          <w:p w:rsidR="00676F60" w:rsidRDefault="00676F60" w:rsidP="00BA056E">
            <w:pPr>
              <w:spacing w:after="0" w:line="240" w:lineRule="auto"/>
              <w:ind w:left="0" w:firstLine="0"/>
              <w:rPr>
                <w:i/>
                <w:color w:val="auto"/>
              </w:rPr>
            </w:pPr>
            <w:r w:rsidRPr="00676F60">
              <w:rPr>
                <w:i/>
                <w:color w:val="auto"/>
              </w:rPr>
              <w:t>Вставьте пропущенное слово</w:t>
            </w:r>
          </w:p>
          <w:p w:rsidR="00BA056E" w:rsidRPr="00BA056E" w:rsidRDefault="00676F60" w:rsidP="00BA056E">
            <w:pPr>
              <w:spacing w:after="0" w:line="240" w:lineRule="auto"/>
              <w:ind w:left="0" w:firstLine="0"/>
              <w:rPr>
                <w:b/>
                <w:color w:val="auto"/>
              </w:rPr>
            </w:pPr>
            <w:r>
              <w:rPr>
                <w:color w:val="auto"/>
              </w:rPr>
              <w:t xml:space="preserve">___________ - </w:t>
            </w:r>
            <w:r w:rsidR="00BA056E" w:rsidRPr="00BA056E">
              <w:rPr>
                <w:color w:val="auto"/>
              </w:rPr>
              <w:t xml:space="preserve"> </w:t>
            </w:r>
            <w:r w:rsidRPr="00676F60">
              <w:rPr>
                <w:color w:val="auto"/>
              </w:rPr>
              <w:t>в годы Великой Отечественной войны действовавшие в тылу противника отряды народных мстителей, составленные как из оказавшихся в окружении солдат, так и из гражданского населения</w:t>
            </w:r>
          </w:p>
        </w:tc>
        <w:tc>
          <w:tcPr>
            <w:tcW w:w="4540" w:type="dxa"/>
            <w:vAlign w:val="center"/>
          </w:tcPr>
          <w:p w:rsidR="00BA056E" w:rsidRPr="00BA056E" w:rsidRDefault="00676F60" w:rsidP="00BA056E">
            <w:pPr>
              <w:spacing w:after="0" w:line="240" w:lineRule="auto"/>
              <w:ind w:left="0" w:firstLine="0"/>
              <w:jc w:val="center"/>
              <w:rPr>
                <w:bCs/>
                <w:color w:val="auto"/>
              </w:rPr>
            </w:pPr>
            <w:r w:rsidRPr="00676F60">
              <w:rPr>
                <w:bCs/>
                <w:color w:val="auto"/>
              </w:rPr>
              <w:t>партизаны</w:t>
            </w:r>
          </w:p>
        </w:tc>
      </w:tr>
      <w:tr w:rsidR="00BA056E" w:rsidRPr="00BA056E" w:rsidTr="00BA056E">
        <w:tc>
          <w:tcPr>
            <w:tcW w:w="421" w:type="dxa"/>
            <w:vAlign w:val="center"/>
          </w:tcPr>
          <w:p w:rsidR="00BA056E" w:rsidRPr="00BA056E" w:rsidRDefault="00BA056E" w:rsidP="00BA056E">
            <w:pPr>
              <w:numPr>
                <w:ilvl w:val="0"/>
                <w:numId w:val="4"/>
              </w:numPr>
              <w:spacing w:after="0" w:line="240" w:lineRule="auto"/>
              <w:ind w:left="170" w:firstLine="0"/>
              <w:contextualSpacing/>
              <w:jc w:val="center"/>
              <w:rPr>
                <w:bCs/>
                <w:color w:val="auto"/>
              </w:rPr>
            </w:pPr>
          </w:p>
        </w:tc>
        <w:tc>
          <w:tcPr>
            <w:tcW w:w="9458" w:type="dxa"/>
          </w:tcPr>
          <w:p w:rsidR="00676F60" w:rsidRDefault="00676F60" w:rsidP="00BA056E">
            <w:pPr>
              <w:spacing w:after="0" w:line="240" w:lineRule="auto"/>
              <w:ind w:left="0" w:firstLine="0"/>
              <w:rPr>
                <w:i/>
                <w:color w:val="auto"/>
              </w:rPr>
            </w:pPr>
            <w:r w:rsidRPr="00676F60">
              <w:rPr>
                <w:i/>
                <w:color w:val="auto"/>
              </w:rPr>
              <w:t>Вставьте пропущенное слово</w:t>
            </w:r>
          </w:p>
          <w:p w:rsidR="00BA056E" w:rsidRDefault="00676F60" w:rsidP="00BA056E">
            <w:pPr>
              <w:spacing w:after="0" w:line="240" w:lineRule="auto"/>
              <w:ind w:left="0" w:firstLine="0"/>
              <w:rPr>
                <w:color w:val="auto"/>
              </w:rPr>
            </w:pPr>
            <w:r>
              <w:rPr>
                <w:color w:val="auto"/>
              </w:rPr>
              <w:t>___________-</w:t>
            </w:r>
            <w:r>
              <w:t xml:space="preserve"> </w:t>
            </w:r>
            <w:r w:rsidRPr="00676F60">
              <w:rPr>
                <w:color w:val="auto"/>
              </w:rPr>
              <w:t>в СССР представители авторской песни</w:t>
            </w:r>
          </w:p>
          <w:p w:rsidR="00676F60" w:rsidRPr="00BA056E" w:rsidRDefault="00676F60" w:rsidP="00BA056E">
            <w:pPr>
              <w:spacing w:after="0" w:line="240" w:lineRule="auto"/>
              <w:ind w:left="0" w:firstLine="0"/>
              <w:rPr>
                <w:color w:val="auto"/>
              </w:rPr>
            </w:pPr>
          </w:p>
        </w:tc>
        <w:tc>
          <w:tcPr>
            <w:tcW w:w="4540" w:type="dxa"/>
            <w:vAlign w:val="center"/>
          </w:tcPr>
          <w:p w:rsidR="00BA056E" w:rsidRPr="00BA056E" w:rsidRDefault="00676F60" w:rsidP="00BA056E">
            <w:pPr>
              <w:spacing w:after="0" w:line="240" w:lineRule="auto"/>
              <w:ind w:left="0" w:firstLine="0"/>
              <w:jc w:val="center"/>
              <w:rPr>
                <w:bCs/>
                <w:color w:val="auto"/>
              </w:rPr>
            </w:pPr>
            <w:r w:rsidRPr="00676F60">
              <w:rPr>
                <w:bCs/>
                <w:color w:val="auto"/>
              </w:rPr>
              <w:t>барды</w:t>
            </w:r>
          </w:p>
        </w:tc>
      </w:tr>
    </w:tbl>
    <w:p w:rsidR="00BA056E" w:rsidRPr="00BA056E" w:rsidRDefault="00BA056E" w:rsidP="00BA056E">
      <w:pPr>
        <w:spacing w:after="0" w:line="240" w:lineRule="auto"/>
        <w:ind w:left="0" w:firstLine="0"/>
        <w:jc w:val="center"/>
        <w:rPr>
          <w:color w:val="auto"/>
          <w:szCs w:val="24"/>
        </w:rPr>
      </w:pPr>
    </w:p>
    <w:p w:rsidR="00676F60" w:rsidRDefault="00676F60" w:rsidP="00BA056E">
      <w:pPr>
        <w:spacing w:after="0" w:line="240" w:lineRule="auto"/>
        <w:ind w:left="0" w:firstLine="0"/>
        <w:jc w:val="center"/>
        <w:rPr>
          <w:color w:val="auto"/>
          <w:szCs w:val="24"/>
        </w:rPr>
      </w:pPr>
    </w:p>
    <w:p w:rsidR="00676F60" w:rsidRDefault="00676F60" w:rsidP="00BA056E">
      <w:pPr>
        <w:spacing w:after="0" w:line="240" w:lineRule="auto"/>
        <w:ind w:left="0" w:firstLine="0"/>
        <w:jc w:val="center"/>
        <w:rPr>
          <w:color w:val="auto"/>
          <w:szCs w:val="24"/>
        </w:rPr>
      </w:pPr>
    </w:p>
    <w:p w:rsidR="00676F60" w:rsidRDefault="00676F60" w:rsidP="00BA056E">
      <w:pPr>
        <w:spacing w:after="0" w:line="240" w:lineRule="auto"/>
        <w:ind w:left="0" w:firstLine="0"/>
        <w:jc w:val="center"/>
        <w:rPr>
          <w:color w:val="auto"/>
          <w:szCs w:val="24"/>
        </w:rPr>
      </w:pPr>
    </w:p>
    <w:p w:rsidR="00BA056E" w:rsidRPr="00BA056E" w:rsidRDefault="00BA056E" w:rsidP="00BA056E">
      <w:pPr>
        <w:spacing w:after="0" w:line="240" w:lineRule="auto"/>
        <w:ind w:left="0" w:firstLine="0"/>
        <w:jc w:val="center"/>
        <w:rPr>
          <w:color w:val="auto"/>
          <w:szCs w:val="24"/>
        </w:rPr>
      </w:pPr>
      <w:r w:rsidRPr="00BA056E">
        <w:rPr>
          <w:color w:val="auto"/>
          <w:szCs w:val="24"/>
        </w:rPr>
        <w:lastRenderedPageBreak/>
        <w:t xml:space="preserve">Тестовые задания для оценивания компетенции: </w:t>
      </w:r>
    </w:p>
    <w:p w:rsidR="00BA056E" w:rsidRPr="00BA056E" w:rsidRDefault="00BA056E" w:rsidP="00BA056E">
      <w:pPr>
        <w:spacing w:after="0" w:line="240" w:lineRule="auto"/>
        <w:ind w:left="0" w:firstLine="0"/>
        <w:jc w:val="center"/>
        <w:rPr>
          <w:b/>
          <w:color w:val="auto"/>
          <w:szCs w:val="24"/>
        </w:rPr>
      </w:pPr>
      <w:r w:rsidRPr="00BA056E">
        <w:rPr>
          <w:b/>
          <w:color w:val="auto"/>
          <w:szCs w:val="24"/>
        </w:rPr>
        <w:t xml:space="preserve">«ОК-6 </w:t>
      </w:r>
      <w:r w:rsidRPr="00BA056E">
        <w:rPr>
          <w:rFonts w:eastAsia="Calibri"/>
          <w:b/>
          <w:color w:val="auto"/>
          <w:szCs w:val="24"/>
        </w:rPr>
        <w:t>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r w:rsidRPr="00BA056E">
        <w:rPr>
          <w:rFonts w:eastAsia="Calibri"/>
          <w:b/>
          <w:color w:val="auto"/>
          <w:szCs w:val="24"/>
          <w:lang w:eastAsia="en-US"/>
        </w:rPr>
        <w:t xml:space="preserve">» </w:t>
      </w:r>
    </w:p>
    <w:p w:rsidR="00BA056E" w:rsidRPr="00BA056E" w:rsidRDefault="00BA056E" w:rsidP="00BA056E">
      <w:pPr>
        <w:spacing w:after="0" w:line="240" w:lineRule="auto"/>
        <w:ind w:left="0" w:firstLine="0"/>
        <w:jc w:val="center"/>
        <w:rPr>
          <w:b/>
          <w:bCs/>
          <w:color w:val="auto"/>
          <w:szCs w:val="24"/>
        </w:rPr>
      </w:pPr>
    </w:p>
    <w:tbl>
      <w:tblPr>
        <w:tblStyle w:val="a3"/>
        <w:tblW w:w="0" w:type="auto"/>
        <w:tblLook w:val="04A0" w:firstRow="1" w:lastRow="0" w:firstColumn="1" w:lastColumn="0" w:noHBand="0" w:noVBand="1"/>
      </w:tblPr>
      <w:tblGrid>
        <w:gridCol w:w="562"/>
        <w:gridCol w:w="9458"/>
        <w:gridCol w:w="4540"/>
      </w:tblGrid>
      <w:tr w:rsidR="00BA056E" w:rsidRPr="00BA056E" w:rsidTr="00BA056E">
        <w:tc>
          <w:tcPr>
            <w:tcW w:w="562" w:type="dxa"/>
            <w:vAlign w:val="center"/>
          </w:tcPr>
          <w:p w:rsidR="00BA056E" w:rsidRPr="00BA056E" w:rsidRDefault="00BA056E" w:rsidP="00BA056E">
            <w:pPr>
              <w:spacing w:after="0" w:line="240" w:lineRule="auto"/>
              <w:ind w:left="0" w:firstLine="0"/>
              <w:jc w:val="center"/>
              <w:rPr>
                <w:b/>
                <w:color w:val="auto"/>
              </w:rPr>
            </w:pPr>
            <w:r w:rsidRPr="00BA056E">
              <w:rPr>
                <w:b/>
                <w:color w:val="auto"/>
                <w:lang w:val="en-US"/>
              </w:rPr>
              <w:t>N</w:t>
            </w:r>
            <w:r w:rsidRPr="00BA056E">
              <w:rPr>
                <w:b/>
                <w:color w:val="auto"/>
              </w:rPr>
              <w:t xml:space="preserve"> п/п</w:t>
            </w:r>
          </w:p>
        </w:tc>
        <w:tc>
          <w:tcPr>
            <w:tcW w:w="9458" w:type="dxa"/>
            <w:vAlign w:val="center"/>
          </w:tcPr>
          <w:p w:rsidR="00BA056E" w:rsidRPr="00BA056E" w:rsidRDefault="00BA056E" w:rsidP="00BA056E">
            <w:pPr>
              <w:spacing w:after="0" w:line="240" w:lineRule="auto"/>
              <w:ind w:left="0" w:firstLine="0"/>
              <w:jc w:val="center"/>
              <w:rPr>
                <w:b/>
                <w:color w:val="auto"/>
              </w:rPr>
            </w:pPr>
            <w:r w:rsidRPr="00BA056E">
              <w:rPr>
                <w:b/>
                <w:color w:val="auto"/>
              </w:rPr>
              <w:t>Формулировка и содержание задания</w:t>
            </w:r>
          </w:p>
        </w:tc>
        <w:tc>
          <w:tcPr>
            <w:tcW w:w="4540" w:type="dxa"/>
            <w:vAlign w:val="center"/>
          </w:tcPr>
          <w:p w:rsidR="00BA056E" w:rsidRPr="00BA056E" w:rsidRDefault="00BA056E" w:rsidP="00BA056E">
            <w:pPr>
              <w:spacing w:after="0" w:line="240" w:lineRule="auto"/>
              <w:ind w:left="0" w:firstLine="0"/>
              <w:jc w:val="center"/>
              <w:rPr>
                <w:b/>
                <w:color w:val="auto"/>
              </w:rPr>
            </w:pPr>
            <w:r w:rsidRPr="00BA056E">
              <w:rPr>
                <w:b/>
                <w:color w:val="auto"/>
              </w:rPr>
              <w:t>Правильный ответ</w:t>
            </w:r>
          </w:p>
        </w:tc>
      </w:tr>
      <w:tr w:rsidR="00BA056E" w:rsidRPr="00BA056E" w:rsidTr="00BA056E">
        <w:tc>
          <w:tcPr>
            <w:tcW w:w="562" w:type="dxa"/>
            <w:vAlign w:val="center"/>
          </w:tcPr>
          <w:p w:rsidR="00BA056E" w:rsidRPr="00BA056E" w:rsidRDefault="00BA056E" w:rsidP="00BA056E">
            <w:pPr>
              <w:numPr>
                <w:ilvl w:val="0"/>
                <w:numId w:val="2"/>
              </w:numPr>
              <w:spacing w:after="0" w:line="240" w:lineRule="auto"/>
              <w:contextualSpacing/>
              <w:jc w:val="center"/>
              <w:rPr>
                <w:bCs/>
                <w:color w:val="auto"/>
              </w:rPr>
            </w:pPr>
          </w:p>
        </w:tc>
        <w:tc>
          <w:tcPr>
            <w:tcW w:w="9458" w:type="dxa"/>
          </w:tcPr>
          <w:p w:rsidR="00BA056E" w:rsidRPr="00BA056E" w:rsidRDefault="00BA056E" w:rsidP="00BA056E">
            <w:pPr>
              <w:spacing w:after="0" w:line="240" w:lineRule="auto"/>
              <w:ind w:left="0" w:firstLine="0"/>
              <w:rPr>
                <w:bCs/>
                <w:i/>
                <w:color w:val="auto"/>
              </w:rPr>
            </w:pPr>
            <w:r w:rsidRPr="00BA056E">
              <w:rPr>
                <w:bCs/>
                <w:i/>
                <w:color w:val="auto"/>
              </w:rPr>
              <w:t>Выберете один правильный вариант ответа</w:t>
            </w:r>
          </w:p>
          <w:p w:rsidR="00B95EC1" w:rsidRPr="00B95EC1" w:rsidRDefault="00B95EC1" w:rsidP="00B95EC1">
            <w:pPr>
              <w:spacing w:after="0" w:line="240" w:lineRule="auto"/>
              <w:ind w:left="0" w:firstLine="0"/>
              <w:rPr>
                <w:bCs/>
                <w:color w:val="auto"/>
              </w:rPr>
            </w:pPr>
            <w:r w:rsidRPr="00B95EC1">
              <w:rPr>
                <w:bCs/>
                <w:color w:val="auto"/>
              </w:rPr>
              <w:t>Сущность двоевластия состояла в одновременном существовании:</w:t>
            </w:r>
          </w:p>
          <w:p w:rsidR="00B95EC1" w:rsidRPr="00B95EC1" w:rsidRDefault="00B95EC1" w:rsidP="00B95EC1">
            <w:pPr>
              <w:spacing w:after="0" w:line="240" w:lineRule="auto"/>
              <w:ind w:left="0" w:firstLine="0"/>
              <w:rPr>
                <w:bCs/>
                <w:color w:val="auto"/>
              </w:rPr>
            </w:pPr>
            <w:r>
              <w:rPr>
                <w:bCs/>
                <w:color w:val="auto"/>
              </w:rPr>
              <w:t>1</w:t>
            </w:r>
            <w:r w:rsidRPr="00B95EC1">
              <w:rPr>
                <w:bCs/>
                <w:color w:val="auto"/>
              </w:rPr>
              <w:t>) Государственной думы и Временного правительства</w:t>
            </w:r>
          </w:p>
          <w:p w:rsidR="00B95EC1" w:rsidRPr="00B95EC1" w:rsidRDefault="00B95EC1" w:rsidP="00B95EC1">
            <w:pPr>
              <w:spacing w:after="0" w:line="240" w:lineRule="auto"/>
              <w:ind w:left="0" w:firstLine="0"/>
              <w:rPr>
                <w:bCs/>
                <w:color w:val="auto"/>
              </w:rPr>
            </w:pPr>
            <w:r>
              <w:rPr>
                <w:bCs/>
                <w:color w:val="auto"/>
              </w:rPr>
              <w:t>2</w:t>
            </w:r>
            <w:r w:rsidRPr="00B95EC1">
              <w:rPr>
                <w:bCs/>
                <w:color w:val="auto"/>
              </w:rPr>
              <w:t>) Государственной думы и Учредительного собрания</w:t>
            </w:r>
          </w:p>
          <w:p w:rsidR="00B95EC1" w:rsidRPr="00B95EC1" w:rsidRDefault="00B95EC1" w:rsidP="00B95EC1">
            <w:pPr>
              <w:spacing w:after="0" w:line="240" w:lineRule="auto"/>
              <w:ind w:left="0" w:firstLine="0"/>
              <w:rPr>
                <w:bCs/>
                <w:color w:val="auto"/>
              </w:rPr>
            </w:pPr>
            <w:r>
              <w:rPr>
                <w:bCs/>
                <w:color w:val="auto"/>
              </w:rPr>
              <w:t>3</w:t>
            </w:r>
            <w:r w:rsidRPr="00B95EC1">
              <w:rPr>
                <w:bCs/>
                <w:color w:val="auto"/>
              </w:rPr>
              <w:t>) Временного правительства и Петроградского совета</w:t>
            </w:r>
          </w:p>
          <w:p w:rsidR="00BA056E" w:rsidRPr="00BA056E" w:rsidRDefault="00B95EC1" w:rsidP="00B95EC1">
            <w:pPr>
              <w:spacing w:after="0" w:line="240" w:lineRule="auto"/>
              <w:ind w:left="0" w:firstLine="0"/>
              <w:rPr>
                <w:bCs/>
                <w:color w:val="auto"/>
              </w:rPr>
            </w:pPr>
            <w:r>
              <w:rPr>
                <w:bCs/>
                <w:color w:val="auto"/>
              </w:rPr>
              <w:t>4</w:t>
            </w:r>
            <w:r w:rsidRPr="00B95EC1">
              <w:rPr>
                <w:bCs/>
                <w:color w:val="auto"/>
              </w:rPr>
              <w:t>) Временного правительства и Совета Народных комиссаров.</w:t>
            </w:r>
          </w:p>
          <w:p w:rsidR="00BA056E" w:rsidRPr="00BA056E" w:rsidRDefault="00BA056E" w:rsidP="00BA056E">
            <w:pPr>
              <w:spacing w:after="0" w:line="240" w:lineRule="auto"/>
              <w:ind w:left="0" w:firstLine="0"/>
              <w:rPr>
                <w:bCs/>
                <w:color w:val="auto"/>
              </w:rPr>
            </w:pPr>
          </w:p>
        </w:tc>
        <w:tc>
          <w:tcPr>
            <w:tcW w:w="4540" w:type="dxa"/>
            <w:vAlign w:val="center"/>
          </w:tcPr>
          <w:p w:rsidR="00BA056E" w:rsidRPr="00BA056E" w:rsidRDefault="00BA056E" w:rsidP="00BA056E">
            <w:pPr>
              <w:spacing w:after="0" w:line="240" w:lineRule="auto"/>
              <w:ind w:left="0" w:firstLine="0"/>
              <w:jc w:val="center"/>
              <w:rPr>
                <w:bCs/>
                <w:color w:val="auto"/>
              </w:rPr>
            </w:pPr>
            <w:r w:rsidRPr="00BA056E">
              <w:rPr>
                <w:bCs/>
                <w:color w:val="auto"/>
              </w:rPr>
              <w:t>3</w:t>
            </w: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rPr>
            </w:pPr>
          </w:p>
        </w:tc>
        <w:tc>
          <w:tcPr>
            <w:tcW w:w="9458" w:type="dxa"/>
          </w:tcPr>
          <w:p w:rsidR="00BA056E" w:rsidRPr="00BA056E" w:rsidRDefault="00BA056E" w:rsidP="00BA056E">
            <w:pPr>
              <w:spacing w:after="0" w:line="240" w:lineRule="auto"/>
              <w:ind w:left="0" w:firstLine="0"/>
              <w:rPr>
                <w:bCs/>
                <w:i/>
                <w:color w:val="auto"/>
              </w:rPr>
            </w:pPr>
            <w:r w:rsidRPr="00BA056E">
              <w:rPr>
                <w:bCs/>
                <w:i/>
                <w:color w:val="auto"/>
              </w:rPr>
              <w:t>Выберете один правильный вариант ответа</w:t>
            </w:r>
          </w:p>
          <w:p w:rsidR="00B95EC1" w:rsidRPr="00B95EC1" w:rsidRDefault="00B95EC1" w:rsidP="00B95EC1">
            <w:pPr>
              <w:spacing w:after="0" w:line="240" w:lineRule="auto"/>
              <w:ind w:left="0" w:firstLine="0"/>
              <w:rPr>
                <w:bCs/>
                <w:color w:val="auto"/>
              </w:rPr>
            </w:pPr>
            <w:r w:rsidRPr="00B95EC1">
              <w:rPr>
                <w:bCs/>
                <w:color w:val="auto"/>
              </w:rPr>
              <w:t xml:space="preserve">Среди перечисленных </w:t>
            </w:r>
            <w:proofErr w:type="gramStart"/>
            <w:r w:rsidRPr="00B95EC1">
              <w:rPr>
                <w:bCs/>
                <w:color w:val="auto"/>
              </w:rPr>
              <w:t>событий  гражданской</w:t>
            </w:r>
            <w:proofErr w:type="gramEnd"/>
            <w:r w:rsidRPr="00B95EC1">
              <w:rPr>
                <w:bCs/>
                <w:color w:val="auto"/>
              </w:rPr>
              <w:t xml:space="preserve"> войны последним по времени был:</w:t>
            </w:r>
          </w:p>
          <w:p w:rsidR="00B95EC1" w:rsidRPr="00B95EC1" w:rsidRDefault="00B95EC1" w:rsidP="00B95EC1">
            <w:pPr>
              <w:spacing w:after="0" w:line="240" w:lineRule="auto"/>
              <w:ind w:left="0" w:firstLine="0"/>
              <w:rPr>
                <w:bCs/>
                <w:color w:val="auto"/>
              </w:rPr>
            </w:pPr>
            <w:r>
              <w:rPr>
                <w:bCs/>
                <w:color w:val="auto"/>
              </w:rPr>
              <w:t>1</w:t>
            </w:r>
            <w:r w:rsidRPr="00B95EC1">
              <w:rPr>
                <w:bCs/>
                <w:color w:val="auto"/>
              </w:rPr>
              <w:t xml:space="preserve">) поход войск Деникина на Москву </w:t>
            </w:r>
          </w:p>
          <w:p w:rsidR="00B95EC1" w:rsidRPr="00B95EC1" w:rsidRDefault="00B95EC1" w:rsidP="00B95EC1">
            <w:pPr>
              <w:spacing w:after="0" w:line="240" w:lineRule="auto"/>
              <w:ind w:left="0" w:firstLine="0"/>
              <w:rPr>
                <w:bCs/>
                <w:color w:val="auto"/>
              </w:rPr>
            </w:pPr>
            <w:r>
              <w:rPr>
                <w:bCs/>
                <w:color w:val="auto"/>
              </w:rPr>
              <w:t>2</w:t>
            </w:r>
            <w:r w:rsidRPr="00B95EC1">
              <w:rPr>
                <w:bCs/>
                <w:color w:val="auto"/>
              </w:rPr>
              <w:t xml:space="preserve">) прорыв обороны Врангеля на </w:t>
            </w:r>
            <w:proofErr w:type="spellStart"/>
            <w:r w:rsidRPr="00B95EC1">
              <w:rPr>
                <w:bCs/>
                <w:color w:val="auto"/>
              </w:rPr>
              <w:t>Перекопском</w:t>
            </w:r>
            <w:proofErr w:type="spellEnd"/>
            <w:r w:rsidRPr="00B95EC1">
              <w:rPr>
                <w:bCs/>
                <w:color w:val="auto"/>
              </w:rPr>
              <w:t xml:space="preserve"> перешейке;</w:t>
            </w:r>
          </w:p>
          <w:p w:rsidR="00B95EC1" w:rsidRPr="00B95EC1" w:rsidRDefault="00B95EC1" w:rsidP="00B95EC1">
            <w:pPr>
              <w:spacing w:after="0" w:line="240" w:lineRule="auto"/>
              <w:ind w:left="0" w:firstLine="0"/>
              <w:rPr>
                <w:bCs/>
                <w:color w:val="auto"/>
              </w:rPr>
            </w:pPr>
            <w:r>
              <w:rPr>
                <w:bCs/>
                <w:color w:val="auto"/>
              </w:rPr>
              <w:t>3</w:t>
            </w:r>
            <w:r w:rsidRPr="00B95EC1">
              <w:rPr>
                <w:bCs/>
                <w:color w:val="auto"/>
              </w:rPr>
              <w:t xml:space="preserve">) мятеж Чехословацкого корпуса; </w:t>
            </w:r>
          </w:p>
          <w:p w:rsidR="00BA056E" w:rsidRPr="00BA056E" w:rsidRDefault="00B95EC1" w:rsidP="00B95EC1">
            <w:pPr>
              <w:spacing w:after="0" w:line="240" w:lineRule="auto"/>
              <w:ind w:left="0" w:firstLine="0"/>
              <w:rPr>
                <w:bCs/>
                <w:color w:val="auto"/>
              </w:rPr>
            </w:pPr>
            <w:r>
              <w:rPr>
                <w:bCs/>
                <w:color w:val="auto"/>
              </w:rPr>
              <w:t>4</w:t>
            </w:r>
            <w:r w:rsidRPr="00B95EC1">
              <w:rPr>
                <w:bCs/>
                <w:color w:val="auto"/>
              </w:rPr>
              <w:t xml:space="preserve">) поход войск Колчака на Москву;    </w:t>
            </w:r>
          </w:p>
        </w:tc>
        <w:tc>
          <w:tcPr>
            <w:tcW w:w="4540" w:type="dxa"/>
            <w:vAlign w:val="center"/>
          </w:tcPr>
          <w:p w:rsidR="00BA056E" w:rsidRPr="00BA056E" w:rsidRDefault="00BA056E" w:rsidP="00BA056E">
            <w:pPr>
              <w:spacing w:after="0" w:line="240" w:lineRule="auto"/>
              <w:ind w:left="0" w:firstLine="0"/>
              <w:jc w:val="center"/>
              <w:rPr>
                <w:bCs/>
                <w:color w:val="auto"/>
              </w:rPr>
            </w:pPr>
            <w:r w:rsidRPr="00BA056E">
              <w:rPr>
                <w:bCs/>
                <w:color w:val="auto"/>
              </w:rPr>
              <w:t>2</w:t>
            </w: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rPr>
            </w:pPr>
          </w:p>
        </w:tc>
        <w:tc>
          <w:tcPr>
            <w:tcW w:w="9458" w:type="dxa"/>
          </w:tcPr>
          <w:p w:rsidR="00BA056E" w:rsidRPr="00BA056E" w:rsidRDefault="00BA056E" w:rsidP="00BA056E">
            <w:pPr>
              <w:spacing w:after="0" w:line="240" w:lineRule="auto"/>
              <w:ind w:left="0" w:firstLine="0"/>
              <w:rPr>
                <w:bCs/>
                <w:i/>
                <w:color w:val="auto"/>
              </w:rPr>
            </w:pPr>
            <w:r w:rsidRPr="00BA056E">
              <w:rPr>
                <w:bCs/>
                <w:i/>
                <w:color w:val="auto"/>
              </w:rPr>
              <w:t>Выберете один правильный вариант ответа</w:t>
            </w:r>
          </w:p>
          <w:p w:rsidR="00B95EC1" w:rsidRPr="00B95EC1" w:rsidRDefault="00B95EC1" w:rsidP="00B95EC1">
            <w:pPr>
              <w:spacing w:after="0" w:line="240" w:lineRule="auto"/>
              <w:ind w:left="0" w:firstLine="0"/>
              <w:rPr>
                <w:bCs/>
                <w:color w:val="auto"/>
              </w:rPr>
            </w:pPr>
            <w:r w:rsidRPr="00B95EC1">
              <w:rPr>
                <w:bCs/>
                <w:color w:val="auto"/>
              </w:rPr>
              <w:t>Дата Октябрьской революции</w:t>
            </w:r>
          </w:p>
          <w:p w:rsidR="00B95EC1" w:rsidRPr="00B95EC1" w:rsidRDefault="00B95EC1" w:rsidP="00B95EC1">
            <w:pPr>
              <w:spacing w:after="0" w:line="240" w:lineRule="auto"/>
              <w:ind w:left="0" w:firstLine="0"/>
              <w:rPr>
                <w:bCs/>
                <w:color w:val="auto"/>
              </w:rPr>
            </w:pPr>
            <w:r>
              <w:rPr>
                <w:bCs/>
                <w:color w:val="auto"/>
              </w:rPr>
              <w:t>1</w:t>
            </w:r>
            <w:r w:rsidRPr="00B95EC1">
              <w:rPr>
                <w:bCs/>
                <w:color w:val="auto"/>
              </w:rPr>
              <w:t xml:space="preserve">) 25-26 октября 1917 г. </w:t>
            </w:r>
          </w:p>
          <w:p w:rsidR="00B95EC1" w:rsidRPr="00B95EC1" w:rsidRDefault="00B95EC1" w:rsidP="00B95EC1">
            <w:pPr>
              <w:spacing w:after="0" w:line="240" w:lineRule="auto"/>
              <w:ind w:left="0" w:firstLine="0"/>
              <w:rPr>
                <w:bCs/>
                <w:color w:val="auto"/>
              </w:rPr>
            </w:pPr>
            <w:r>
              <w:rPr>
                <w:bCs/>
                <w:color w:val="auto"/>
              </w:rPr>
              <w:t>2</w:t>
            </w:r>
            <w:r w:rsidRPr="00B95EC1">
              <w:rPr>
                <w:bCs/>
                <w:color w:val="auto"/>
              </w:rPr>
              <w:t xml:space="preserve">) 25-26 октября 1918 г. </w:t>
            </w:r>
          </w:p>
          <w:p w:rsidR="00B95EC1" w:rsidRPr="00B95EC1" w:rsidRDefault="00B95EC1" w:rsidP="00B95EC1">
            <w:pPr>
              <w:spacing w:after="0" w:line="240" w:lineRule="auto"/>
              <w:ind w:left="0" w:firstLine="0"/>
              <w:rPr>
                <w:bCs/>
                <w:color w:val="auto"/>
              </w:rPr>
            </w:pPr>
            <w:r>
              <w:rPr>
                <w:bCs/>
                <w:color w:val="auto"/>
              </w:rPr>
              <w:t>3</w:t>
            </w:r>
            <w:r w:rsidRPr="00B95EC1">
              <w:rPr>
                <w:bCs/>
                <w:color w:val="auto"/>
              </w:rPr>
              <w:t xml:space="preserve">) 10-16 октября 1918 г. </w:t>
            </w:r>
          </w:p>
          <w:p w:rsidR="00BA056E" w:rsidRPr="00BA056E" w:rsidRDefault="00B95EC1" w:rsidP="00B95EC1">
            <w:pPr>
              <w:spacing w:after="0" w:line="240" w:lineRule="auto"/>
              <w:ind w:left="0" w:firstLine="0"/>
              <w:rPr>
                <w:bCs/>
                <w:color w:val="auto"/>
              </w:rPr>
            </w:pPr>
            <w:r>
              <w:rPr>
                <w:bCs/>
                <w:color w:val="auto"/>
              </w:rPr>
              <w:t>4</w:t>
            </w:r>
            <w:r w:rsidRPr="00B95EC1">
              <w:rPr>
                <w:bCs/>
                <w:color w:val="auto"/>
              </w:rPr>
              <w:t>)10-16 октября 1917 г.</w:t>
            </w:r>
          </w:p>
        </w:tc>
        <w:tc>
          <w:tcPr>
            <w:tcW w:w="4540" w:type="dxa"/>
            <w:vAlign w:val="center"/>
          </w:tcPr>
          <w:p w:rsidR="00BA056E" w:rsidRPr="00BA056E" w:rsidRDefault="00B95EC1" w:rsidP="00BA056E">
            <w:pPr>
              <w:spacing w:after="0" w:line="240" w:lineRule="auto"/>
              <w:ind w:left="0" w:firstLine="0"/>
              <w:jc w:val="center"/>
              <w:rPr>
                <w:bCs/>
                <w:color w:val="auto"/>
              </w:rPr>
            </w:pPr>
            <w:r>
              <w:rPr>
                <w:bCs/>
                <w:color w:val="auto"/>
              </w:rPr>
              <w:t>1</w:t>
            </w: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rPr>
            </w:pPr>
          </w:p>
        </w:tc>
        <w:tc>
          <w:tcPr>
            <w:tcW w:w="9458" w:type="dxa"/>
          </w:tcPr>
          <w:p w:rsidR="00BA056E" w:rsidRPr="00BA056E" w:rsidRDefault="00BA056E" w:rsidP="00BA056E">
            <w:pPr>
              <w:spacing w:after="0" w:line="240" w:lineRule="auto"/>
              <w:ind w:left="0" w:firstLine="0"/>
              <w:rPr>
                <w:i/>
                <w:color w:val="auto"/>
              </w:rPr>
            </w:pPr>
            <w:r w:rsidRPr="00BA056E">
              <w:rPr>
                <w:i/>
                <w:color w:val="auto"/>
              </w:rPr>
              <w:t>Выберете один правильный вариант ответа</w:t>
            </w:r>
          </w:p>
          <w:p w:rsidR="00B95EC1" w:rsidRPr="00B95EC1" w:rsidRDefault="00B95EC1" w:rsidP="00B95EC1">
            <w:pPr>
              <w:spacing w:after="0" w:line="240" w:lineRule="auto"/>
              <w:ind w:left="0" w:firstLine="0"/>
              <w:rPr>
                <w:bCs/>
                <w:color w:val="auto"/>
              </w:rPr>
            </w:pPr>
            <w:r w:rsidRPr="00B95EC1">
              <w:rPr>
                <w:bCs/>
                <w:color w:val="auto"/>
              </w:rPr>
              <w:t>Россия вступила в Первую мировую войну:</w:t>
            </w:r>
          </w:p>
          <w:p w:rsidR="00B95EC1" w:rsidRPr="00B95EC1" w:rsidRDefault="00B95EC1" w:rsidP="00B95EC1">
            <w:pPr>
              <w:spacing w:after="0" w:line="240" w:lineRule="auto"/>
              <w:ind w:left="0" w:firstLine="0"/>
              <w:rPr>
                <w:bCs/>
                <w:color w:val="auto"/>
              </w:rPr>
            </w:pPr>
            <w:r>
              <w:rPr>
                <w:bCs/>
                <w:color w:val="auto"/>
              </w:rPr>
              <w:t>1</w:t>
            </w:r>
            <w:r w:rsidRPr="00B95EC1">
              <w:rPr>
                <w:bCs/>
                <w:color w:val="auto"/>
              </w:rPr>
              <w:t>) 1 августа 1914 г.</w:t>
            </w:r>
          </w:p>
          <w:p w:rsidR="00B95EC1" w:rsidRPr="00B95EC1" w:rsidRDefault="00B95EC1" w:rsidP="00B95EC1">
            <w:pPr>
              <w:spacing w:after="0" w:line="240" w:lineRule="auto"/>
              <w:ind w:left="0" w:firstLine="0"/>
              <w:rPr>
                <w:bCs/>
                <w:color w:val="auto"/>
              </w:rPr>
            </w:pPr>
            <w:r>
              <w:rPr>
                <w:bCs/>
                <w:color w:val="auto"/>
              </w:rPr>
              <w:t>2</w:t>
            </w:r>
            <w:r w:rsidRPr="00B95EC1">
              <w:rPr>
                <w:bCs/>
                <w:color w:val="auto"/>
              </w:rPr>
              <w:t>) 15 июля 1914 г.</w:t>
            </w:r>
          </w:p>
          <w:p w:rsidR="00B95EC1" w:rsidRPr="00B95EC1" w:rsidRDefault="00B95EC1" w:rsidP="00B95EC1">
            <w:pPr>
              <w:spacing w:after="0" w:line="240" w:lineRule="auto"/>
              <w:ind w:left="0" w:firstLine="0"/>
              <w:rPr>
                <w:bCs/>
                <w:color w:val="auto"/>
              </w:rPr>
            </w:pPr>
            <w:r>
              <w:rPr>
                <w:bCs/>
                <w:color w:val="auto"/>
              </w:rPr>
              <w:t>3</w:t>
            </w:r>
            <w:r w:rsidRPr="00B95EC1">
              <w:rPr>
                <w:bCs/>
                <w:color w:val="auto"/>
              </w:rPr>
              <w:t>) 1 сентября 1914 г.</w:t>
            </w:r>
          </w:p>
          <w:p w:rsidR="00BA056E" w:rsidRPr="00BA056E" w:rsidRDefault="00B95EC1" w:rsidP="00B95EC1">
            <w:pPr>
              <w:spacing w:after="0" w:line="240" w:lineRule="auto"/>
              <w:ind w:left="0" w:firstLine="0"/>
              <w:rPr>
                <w:bCs/>
                <w:color w:val="auto"/>
              </w:rPr>
            </w:pPr>
            <w:r>
              <w:rPr>
                <w:bCs/>
                <w:color w:val="auto"/>
              </w:rPr>
              <w:t>4</w:t>
            </w:r>
            <w:r w:rsidRPr="00B95EC1">
              <w:rPr>
                <w:bCs/>
                <w:color w:val="auto"/>
              </w:rPr>
              <w:t>) 15 октября 1914 г.</w:t>
            </w:r>
          </w:p>
        </w:tc>
        <w:tc>
          <w:tcPr>
            <w:tcW w:w="4540" w:type="dxa"/>
            <w:vAlign w:val="center"/>
          </w:tcPr>
          <w:p w:rsidR="00BA056E" w:rsidRPr="00BA056E" w:rsidRDefault="00B95EC1" w:rsidP="00BA056E">
            <w:pPr>
              <w:spacing w:after="0" w:line="240" w:lineRule="auto"/>
              <w:ind w:left="0" w:firstLine="0"/>
              <w:jc w:val="center"/>
              <w:rPr>
                <w:bCs/>
                <w:color w:val="auto"/>
              </w:rPr>
            </w:pPr>
            <w:r>
              <w:rPr>
                <w:bCs/>
                <w:color w:val="auto"/>
              </w:rPr>
              <w:t>3</w:t>
            </w: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rPr>
            </w:pPr>
          </w:p>
        </w:tc>
        <w:tc>
          <w:tcPr>
            <w:tcW w:w="9458" w:type="dxa"/>
          </w:tcPr>
          <w:p w:rsidR="00BA056E" w:rsidRPr="00BA056E" w:rsidRDefault="00BA056E" w:rsidP="00BA056E">
            <w:pPr>
              <w:spacing w:after="0" w:line="240" w:lineRule="auto"/>
              <w:ind w:left="0" w:firstLine="0"/>
              <w:rPr>
                <w:i/>
                <w:color w:val="auto"/>
              </w:rPr>
            </w:pPr>
            <w:r w:rsidRPr="00BA056E">
              <w:rPr>
                <w:i/>
                <w:color w:val="auto"/>
              </w:rPr>
              <w:t>Выберете один правильный вариант ответа</w:t>
            </w:r>
          </w:p>
          <w:p w:rsidR="00B95EC1" w:rsidRPr="00B95EC1" w:rsidRDefault="00B95EC1" w:rsidP="00B95EC1">
            <w:pPr>
              <w:spacing w:after="0" w:line="240" w:lineRule="auto"/>
              <w:ind w:left="0" w:firstLine="0"/>
              <w:rPr>
                <w:bCs/>
                <w:color w:val="auto"/>
              </w:rPr>
            </w:pPr>
            <w:r w:rsidRPr="00B95EC1">
              <w:rPr>
                <w:bCs/>
                <w:color w:val="auto"/>
              </w:rPr>
              <w:lastRenderedPageBreak/>
              <w:t>Крупнейшее поражение в русско-японской войне русский флот потерпел у острова:</w:t>
            </w:r>
          </w:p>
          <w:p w:rsidR="00B95EC1" w:rsidRPr="00B95EC1" w:rsidRDefault="00B95EC1" w:rsidP="00B95EC1">
            <w:pPr>
              <w:spacing w:after="0" w:line="240" w:lineRule="auto"/>
              <w:ind w:left="0" w:firstLine="0"/>
              <w:rPr>
                <w:bCs/>
                <w:color w:val="auto"/>
              </w:rPr>
            </w:pPr>
            <w:r>
              <w:rPr>
                <w:bCs/>
                <w:color w:val="auto"/>
              </w:rPr>
              <w:t>1</w:t>
            </w:r>
            <w:r w:rsidRPr="00B95EC1">
              <w:rPr>
                <w:bCs/>
                <w:color w:val="auto"/>
              </w:rPr>
              <w:t>) Кунашир</w:t>
            </w:r>
          </w:p>
          <w:p w:rsidR="00B95EC1" w:rsidRPr="00B95EC1" w:rsidRDefault="00B95EC1" w:rsidP="00B95EC1">
            <w:pPr>
              <w:spacing w:after="0" w:line="240" w:lineRule="auto"/>
              <w:ind w:left="0" w:firstLine="0"/>
              <w:rPr>
                <w:bCs/>
                <w:color w:val="auto"/>
              </w:rPr>
            </w:pPr>
            <w:r>
              <w:rPr>
                <w:bCs/>
                <w:color w:val="auto"/>
              </w:rPr>
              <w:t>2</w:t>
            </w:r>
            <w:r w:rsidRPr="00B95EC1">
              <w:rPr>
                <w:bCs/>
                <w:color w:val="auto"/>
              </w:rPr>
              <w:t>) Сахалин</w:t>
            </w:r>
          </w:p>
          <w:p w:rsidR="00B95EC1" w:rsidRPr="00B95EC1" w:rsidRDefault="00B95EC1" w:rsidP="00B95EC1">
            <w:pPr>
              <w:spacing w:after="0" w:line="240" w:lineRule="auto"/>
              <w:ind w:left="0" w:firstLine="0"/>
              <w:rPr>
                <w:bCs/>
                <w:color w:val="auto"/>
              </w:rPr>
            </w:pPr>
            <w:r>
              <w:rPr>
                <w:bCs/>
                <w:color w:val="auto"/>
              </w:rPr>
              <w:t>3</w:t>
            </w:r>
            <w:r w:rsidRPr="00B95EC1">
              <w:rPr>
                <w:bCs/>
                <w:color w:val="auto"/>
              </w:rPr>
              <w:t>) Цусима</w:t>
            </w:r>
          </w:p>
          <w:p w:rsidR="00BA056E" w:rsidRPr="00BA056E" w:rsidRDefault="00B95EC1" w:rsidP="00B95EC1">
            <w:pPr>
              <w:spacing w:after="0" w:line="240" w:lineRule="auto"/>
              <w:ind w:left="0" w:firstLine="0"/>
              <w:rPr>
                <w:bCs/>
                <w:color w:val="auto"/>
              </w:rPr>
            </w:pPr>
            <w:r>
              <w:rPr>
                <w:bCs/>
                <w:color w:val="auto"/>
              </w:rPr>
              <w:t>4</w:t>
            </w:r>
            <w:r w:rsidRPr="00B95EC1">
              <w:rPr>
                <w:bCs/>
                <w:color w:val="auto"/>
              </w:rPr>
              <w:t>) Хоккайдо</w:t>
            </w:r>
          </w:p>
        </w:tc>
        <w:tc>
          <w:tcPr>
            <w:tcW w:w="4540" w:type="dxa"/>
            <w:vAlign w:val="center"/>
          </w:tcPr>
          <w:p w:rsidR="00BA056E" w:rsidRPr="00BA056E" w:rsidRDefault="00B95EC1" w:rsidP="00BA056E">
            <w:pPr>
              <w:spacing w:after="0" w:line="240" w:lineRule="auto"/>
              <w:ind w:left="0" w:firstLine="0"/>
              <w:jc w:val="center"/>
              <w:rPr>
                <w:bCs/>
                <w:color w:val="auto"/>
              </w:rPr>
            </w:pPr>
            <w:r>
              <w:rPr>
                <w:bCs/>
                <w:color w:val="auto"/>
              </w:rPr>
              <w:lastRenderedPageBreak/>
              <w:t>3</w:t>
            </w: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rPr>
            </w:pPr>
          </w:p>
        </w:tc>
        <w:tc>
          <w:tcPr>
            <w:tcW w:w="9458" w:type="dxa"/>
          </w:tcPr>
          <w:p w:rsidR="00BA056E" w:rsidRPr="00BA056E" w:rsidRDefault="002F3EE7" w:rsidP="00BA056E">
            <w:pPr>
              <w:spacing w:after="0" w:line="240" w:lineRule="auto"/>
              <w:ind w:left="0" w:firstLine="0"/>
              <w:rPr>
                <w:bCs/>
                <w:i/>
                <w:color w:val="auto"/>
              </w:rPr>
            </w:pPr>
            <w:r w:rsidRPr="002F3EE7">
              <w:rPr>
                <w:bCs/>
                <w:i/>
                <w:color w:val="auto"/>
              </w:rPr>
              <w:t>Установите соотве</w:t>
            </w:r>
            <w:r>
              <w:rPr>
                <w:bCs/>
                <w:i/>
                <w:color w:val="auto"/>
              </w:rPr>
              <w:t>тствие между событиями и годами</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4116"/>
              <w:gridCol w:w="2985"/>
            </w:tblGrid>
            <w:tr w:rsidR="00BA056E" w:rsidRPr="000B02C6" w:rsidTr="000B02C6">
              <w:tc>
                <w:tcPr>
                  <w:tcW w:w="4116"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6.1. </w:t>
                  </w:r>
                  <w:r w:rsidR="002F3EE7" w:rsidRPr="002F3EE7">
                    <w:rPr>
                      <w:bCs/>
                      <w:color w:val="auto"/>
                    </w:rPr>
                    <w:t>введение продразвёрстки</w:t>
                  </w:r>
                </w:p>
              </w:tc>
              <w:tc>
                <w:tcPr>
                  <w:tcW w:w="2985" w:type="dxa"/>
                  <w:vMerge w:val="restart"/>
                  <w:vAlign w:val="center"/>
                </w:tcPr>
                <w:p w:rsidR="002F3EE7" w:rsidRPr="002F3EE7" w:rsidRDefault="002F3EE7" w:rsidP="002F3EE7">
                  <w:pPr>
                    <w:spacing w:after="0" w:line="240" w:lineRule="auto"/>
                    <w:ind w:left="0" w:firstLine="0"/>
                    <w:jc w:val="left"/>
                    <w:rPr>
                      <w:color w:val="auto"/>
                      <w:lang w:val="en-US"/>
                    </w:rPr>
                  </w:pPr>
                  <w:r w:rsidRPr="002F3EE7">
                    <w:rPr>
                      <w:color w:val="auto"/>
                      <w:lang w:val="en-US"/>
                    </w:rPr>
                    <w:t xml:space="preserve">a)    </w:t>
                  </w:r>
                  <w:r w:rsidR="000B02C6" w:rsidRPr="000B02C6">
                    <w:rPr>
                      <w:color w:val="auto"/>
                      <w:lang w:val="en-US"/>
                    </w:rPr>
                    <w:t>1924 г.</w:t>
                  </w:r>
                </w:p>
                <w:p w:rsidR="002F3EE7" w:rsidRPr="002F3EE7" w:rsidRDefault="002F3EE7" w:rsidP="002F3EE7">
                  <w:pPr>
                    <w:spacing w:after="0" w:line="240" w:lineRule="auto"/>
                    <w:ind w:left="0" w:firstLine="0"/>
                    <w:jc w:val="left"/>
                    <w:rPr>
                      <w:color w:val="auto"/>
                      <w:lang w:val="en-US"/>
                    </w:rPr>
                  </w:pPr>
                  <w:r w:rsidRPr="002F3EE7">
                    <w:rPr>
                      <w:color w:val="auto"/>
                      <w:lang w:val="en-US"/>
                    </w:rPr>
                    <w:t>b)  </w:t>
                  </w:r>
                  <w:r w:rsidR="000B02C6" w:rsidRPr="000B02C6">
                    <w:rPr>
                      <w:lang w:val="en-US"/>
                    </w:rPr>
                    <w:t xml:space="preserve"> </w:t>
                  </w:r>
                  <w:r w:rsidR="000B02C6" w:rsidRPr="000B02C6">
                    <w:rPr>
                      <w:color w:val="auto"/>
                      <w:lang w:val="en-US"/>
                    </w:rPr>
                    <w:t>1917 г.</w:t>
                  </w:r>
                  <w:r w:rsidRPr="002F3EE7">
                    <w:rPr>
                      <w:color w:val="auto"/>
                      <w:lang w:val="en-US"/>
                    </w:rPr>
                    <w:t xml:space="preserve"> </w:t>
                  </w:r>
                </w:p>
                <w:p w:rsidR="002F3EE7" w:rsidRPr="002F3EE7" w:rsidRDefault="002F3EE7" w:rsidP="002F3EE7">
                  <w:pPr>
                    <w:spacing w:after="0" w:line="240" w:lineRule="auto"/>
                    <w:ind w:left="0" w:firstLine="0"/>
                    <w:jc w:val="left"/>
                    <w:rPr>
                      <w:color w:val="auto"/>
                      <w:lang w:val="en-US"/>
                    </w:rPr>
                  </w:pPr>
                  <w:r w:rsidRPr="002F3EE7">
                    <w:rPr>
                      <w:color w:val="auto"/>
                      <w:lang w:val="en-US"/>
                    </w:rPr>
                    <w:t xml:space="preserve">c)   </w:t>
                  </w:r>
                  <w:r w:rsidR="000B02C6" w:rsidRPr="000B02C6">
                    <w:rPr>
                      <w:color w:val="auto"/>
                      <w:lang w:val="en-US"/>
                    </w:rPr>
                    <w:t>1939 г.</w:t>
                  </w:r>
                </w:p>
                <w:p w:rsidR="002F3EE7" w:rsidRPr="002F3EE7" w:rsidRDefault="002F3EE7" w:rsidP="002F3EE7">
                  <w:pPr>
                    <w:spacing w:after="0" w:line="240" w:lineRule="auto"/>
                    <w:ind w:left="0" w:firstLine="0"/>
                    <w:jc w:val="left"/>
                    <w:rPr>
                      <w:color w:val="auto"/>
                      <w:lang w:val="en-US"/>
                    </w:rPr>
                  </w:pPr>
                  <w:r w:rsidRPr="002F3EE7">
                    <w:rPr>
                      <w:color w:val="auto"/>
                      <w:lang w:val="en-US"/>
                    </w:rPr>
                    <w:t>d)   1919 г.</w:t>
                  </w:r>
                </w:p>
                <w:p w:rsidR="00BA056E" w:rsidRPr="000B02C6" w:rsidRDefault="002F3EE7" w:rsidP="002F3EE7">
                  <w:pPr>
                    <w:spacing w:after="0" w:line="240" w:lineRule="auto"/>
                    <w:ind w:left="0" w:firstLine="0"/>
                    <w:jc w:val="left"/>
                    <w:rPr>
                      <w:color w:val="auto"/>
                      <w:lang w:val="en-US"/>
                    </w:rPr>
                  </w:pPr>
                  <w:r w:rsidRPr="002F3EE7">
                    <w:rPr>
                      <w:color w:val="auto"/>
                      <w:lang w:val="en-US"/>
                    </w:rPr>
                    <w:t xml:space="preserve">e)   </w:t>
                  </w:r>
                  <w:r w:rsidR="000B02C6" w:rsidRPr="000B02C6">
                    <w:rPr>
                      <w:color w:val="auto"/>
                      <w:lang w:val="en-US"/>
                    </w:rPr>
                    <w:t>1920 г.</w:t>
                  </w:r>
                </w:p>
              </w:tc>
            </w:tr>
            <w:tr w:rsidR="00BA056E" w:rsidRPr="00BA056E" w:rsidTr="000B02C6">
              <w:tc>
                <w:tcPr>
                  <w:tcW w:w="4116"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6.2. </w:t>
                  </w:r>
                  <w:r w:rsidR="000B02C6" w:rsidRPr="000B02C6">
                    <w:rPr>
                      <w:bCs/>
                      <w:color w:val="auto"/>
                    </w:rPr>
                    <w:t>написание В. И. Лениным «Апрельских тезисов»</w:t>
                  </w:r>
                </w:p>
              </w:tc>
              <w:tc>
                <w:tcPr>
                  <w:tcW w:w="2985"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0B02C6">
              <w:tc>
                <w:tcPr>
                  <w:tcW w:w="4116" w:type="dxa"/>
                  <w:vAlign w:val="center"/>
                </w:tcPr>
                <w:p w:rsidR="00BA056E" w:rsidRPr="00BA056E" w:rsidRDefault="00BA056E" w:rsidP="000B02C6">
                  <w:pPr>
                    <w:spacing w:after="0" w:line="240" w:lineRule="auto"/>
                    <w:ind w:left="0" w:firstLine="0"/>
                    <w:jc w:val="left"/>
                    <w:rPr>
                      <w:bCs/>
                      <w:color w:val="auto"/>
                    </w:rPr>
                  </w:pPr>
                  <w:r w:rsidRPr="00BA056E">
                    <w:rPr>
                      <w:bCs/>
                      <w:color w:val="auto"/>
                    </w:rPr>
                    <w:t xml:space="preserve">6.3. </w:t>
                  </w:r>
                  <w:r w:rsidR="000B02C6" w:rsidRPr="000B02C6">
                    <w:rPr>
                      <w:bCs/>
                      <w:color w:val="auto"/>
                    </w:rPr>
                    <w:t>наступление со</w:t>
                  </w:r>
                  <w:r w:rsidR="000B02C6">
                    <w:rPr>
                      <w:bCs/>
                      <w:color w:val="auto"/>
                    </w:rPr>
                    <w:t>ветских войск под командованием</w:t>
                  </w:r>
                  <w:r w:rsidR="000B02C6" w:rsidRPr="000B02C6">
                    <w:rPr>
                      <w:bCs/>
                      <w:color w:val="auto"/>
                    </w:rPr>
                    <w:t xml:space="preserve"> </w:t>
                  </w:r>
                  <w:r w:rsidR="000B02C6" w:rsidRPr="000B02C6">
                    <w:rPr>
                      <w:bCs/>
                      <w:color w:val="auto"/>
                    </w:rPr>
                    <w:t>М. Н. Тухачевского на Варшаву</w:t>
                  </w:r>
                </w:p>
              </w:tc>
              <w:tc>
                <w:tcPr>
                  <w:tcW w:w="2985"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0B02C6">
              <w:tc>
                <w:tcPr>
                  <w:tcW w:w="4116" w:type="dxa"/>
                  <w:vAlign w:val="center"/>
                </w:tcPr>
                <w:p w:rsidR="00BA056E" w:rsidRPr="00BA056E" w:rsidRDefault="00BA056E" w:rsidP="000B02C6">
                  <w:pPr>
                    <w:spacing w:after="0" w:line="240" w:lineRule="auto"/>
                    <w:ind w:left="0" w:firstLine="0"/>
                    <w:jc w:val="left"/>
                    <w:rPr>
                      <w:bCs/>
                      <w:color w:val="auto"/>
                    </w:rPr>
                  </w:pPr>
                  <w:r w:rsidRPr="00BA056E">
                    <w:rPr>
                      <w:bCs/>
                      <w:color w:val="auto"/>
                    </w:rPr>
                    <w:t xml:space="preserve">6.4. </w:t>
                  </w:r>
                  <w:r w:rsidR="000B02C6" w:rsidRPr="000B02C6">
                    <w:rPr>
                      <w:bCs/>
                      <w:color w:val="auto"/>
                    </w:rPr>
                    <w:t> принятие первой Конституции СССР</w:t>
                  </w:r>
                </w:p>
              </w:tc>
              <w:tc>
                <w:tcPr>
                  <w:tcW w:w="2985" w:type="dxa"/>
                  <w:vMerge/>
                  <w:vAlign w:val="center"/>
                </w:tcPr>
                <w:p w:rsidR="00BA056E" w:rsidRPr="00BA056E" w:rsidRDefault="00BA056E" w:rsidP="00BA056E">
                  <w:pPr>
                    <w:spacing w:after="0" w:line="240" w:lineRule="auto"/>
                    <w:ind w:left="0" w:firstLine="0"/>
                    <w:jc w:val="left"/>
                    <w:rPr>
                      <w:color w:val="auto"/>
                    </w:rPr>
                  </w:pPr>
                </w:p>
              </w:tc>
            </w:tr>
          </w:tbl>
          <w:p w:rsidR="00BA056E" w:rsidRPr="00BA056E" w:rsidRDefault="00BA056E" w:rsidP="00BA056E">
            <w:pPr>
              <w:spacing w:after="0" w:line="240" w:lineRule="auto"/>
              <w:ind w:left="0" w:firstLine="0"/>
              <w:rPr>
                <w:bCs/>
                <w:color w:val="auto"/>
              </w:rPr>
            </w:pPr>
          </w:p>
        </w:tc>
        <w:tc>
          <w:tcPr>
            <w:tcW w:w="4540" w:type="dxa"/>
            <w:vAlign w:val="center"/>
          </w:tcPr>
          <w:p w:rsidR="00BA056E" w:rsidRPr="00BA056E" w:rsidRDefault="00BA056E" w:rsidP="00BA056E">
            <w:pPr>
              <w:spacing w:after="0" w:line="240" w:lineRule="auto"/>
              <w:ind w:left="0" w:firstLine="0"/>
              <w:jc w:val="center"/>
              <w:rPr>
                <w:bCs/>
                <w:color w:val="auto"/>
                <w:lang w:val="en-US"/>
              </w:rPr>
            </w:pPr>
            <w:r w:rsidRPr="00BA056E">
              <w:rPr>
                <w:bCs/>
                <w:color w:val="auto"/>
              </w:rPr>
              <w:t xml:space="preserve">6.1. </w:t>
            </w:r>
            <w:r w:rsidRPr="00BA056E">
              <w:rPr>
                <w:bCs/>
                <w:color w:val="auto"/>
                <w:lang w:val="en-US"/>
              </w:rPr>
              <w:t>d</w:t>
            </w:r>
          </w:p>
          <w:p w:rsidR="00BA056E" w:rsidRPr="000B02C6" w:rsidRDefault="00BA056E" w:rsidP="00BA056E">
            <w:pPr>
              <w:spacing w:after="0" w:line="240" w:lineRule="auto"/>
              <w:ind w:left="0" w:firstLine="0"/>
              <w:jc w:val="center"/>
              <w:rPr>
                <w:color w:val="auto"/>
                <w:lang w:val="en-US"/>
              </w:rPr>
            </w:pPr>
            <w:r w:rsidRPr="00BA056E">
              <w:rPr>
                <w:bCs/>
                <w:color w:val="auto"/>
              </w:rPr>
              <w:t xml:space="preserve">6.2. </w:t>
            </w:r>
            <w:r w:rsidR="000B02C6">
              <w:rPr>
                <w:bCs/>
                <w:color w:val="auto"/>
                <w:lang w:val="en-US"/>
              </w:rPr>
              <w:t>b</w:t>
            </w:r>
          </w:p>
          <w:p w:rsidR="00BA056E" w:rsidRPr="000B02C6" w:rsidRDefault="00BA056E" w:rsidP="00BA056E">
            <w:pPr>
              <w:spacing w:after="0" w:line="240" w:lineRule="auto"/>
              <w:ind w:left="0" w:firstLine="0"/>
              <w:jc w:val="center"/>
              <w:rPr>
                <w:color w:val="auto"/>
                <w:lang w:val="en-US"/>
              </w:rPr>
            </w:pPr>
            <w:r w:rsidRPr="00BA056E">
              <w:rPr>
                <w:color w:val="auto"/>
              </w:rPr>
              <w:t xml:space="preserve">6.3. </w:t>
            </w:r>
            <w:r w:rsidR="000B02C6">
              <w:rPr>
                <w:color w:val="auto"/>
                <w:lang w:val="en-US"/>
              </w:rPr>
              <w:t>e</w:t>
            </w:r>
          </w:p>
          <w:p w:rsidR="00BA056E" w:rsidRPr="000B02C6" w:rsidRDefault="00BA056E" w:rsidP="00BA056E">
            <w:pPr>
              <w:spacing w:after="0" w:line="240" w:lineRule="auto"/>
              <w:ind w:left="0" w:firstLine="0"/>
              <w:jc w:val="center"/>
              <w:rPr>
                <w:color w:val="auto"/>
                <w:lang w:val="en-US"/>
              </w:rPr>
            </w:pPr>
            <w:r w:rsidRPr="00BA056E">
              <w:rPr>
                <w:color w:val="auto"/>
              </w:rPr>
              <w:t xml:space="preserve">6.4. </w:t>
            </w:r>
            <w:r w:rsidR="000B02C6">
              <w:rPr>
                <w:color w:val="auto"/>
                <w:lang w:val="en-US"/>
              </w:rPr>
              <w:t>a</w:t>
            </w:r>
          </w:p>
          <w:p w:rsidR="00BA056E" w:rsidRPr="00BA056E" w:rsidRDefault="00BA056E" w:rsidP="00BA056E">
            <w:pPr>
              <w:spacing w:after="0" w:line="240" w:lineRule="auto"/>
              <w:ind w:left="0" w:firstLine="0"/>
              <w:jc w:val="center"/>
              <w:rPr>
                <w:bCs/>
                <w:color w:val="auto"/>
              </w:rPr>
            </w:pP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rPr>
            </w:pPr>
          </w:p>
        </w:tc>
        <w:tc>
          <w:tcPr>
            <w:tcW w:w="9458" w:type="dxa"/>
          </w:tcPr>
          <w:p w:rsidR="00BA056E" w:rsidRPr="00BA056E" w:rsidRDefault="002F3EE7" w:rsidP="00BA056E">
            <w:pPr>
              <w:spacing w:after="0" w:line="240" w:lineRule="auto"/>
              <w:ind w:left="0" w:firstLine="0"/>
              <w:rPr>
                <w:bCs/>
                <w:i/>
                <w:color w:val="auto"/>
              </w:rPr>
            </w:pPr>
            <w:r w:rsidRPr="002F3EE7">
              <w:rPr>
                <w:bCs/>
                <w:i/>
                <w:color w:val="auto"/>
              </w:rPr>
              <w:t>Установите соответствие между событиями и годами</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4213"/>
              <w:gridCol w:w="2888"/>
            </w:tblGrid>
            <w:tr w:rsidR="00BA056E" w:rsidRPr="002F3EE7" w:rsidTr="002F3EE7">
              <w:tc>
                <w:tcPr>
                  <w:tcW w:w="4213" w:type="dxa"/>
                  <w:vAlign w:val="center"/>
                </w:tcPr>
                <w:p w:rsidR="00BA056E" w:rsidRPr="00BA056E" w:rsidRDefault="00BA056E" w:rsidP="00BA056E">
                  <w:pPr>
                    <w:spacing w:after="0" w:line="240" w:lineRule="auto"/>
                    <w:ind w:left="0" w:firstLine="0"/>
                    <w:jc w:val="left"/>
                    <w:rPr>
                      <w:bCs/>
                      <w:color w:val="auto"/>
                    </w:rPr>
                  </w:pPr>
                  <w:r w:rsidRPr="00BA056E">
                    <w:rPr>
                      <w:bCs/>
                      <w:color w:val="auto"/>
                    </w:rPr>
                    <w:t>7.1.   </w:t>
                  </w:r>
                  <w:r w:rsidR="002F3EE7">
                    <w:t xml:space="preserve"> </w:t>
                  </w:r>
                  <w:r w:rsidR="002F3EE7" w:rsidRPr="002F3EE7">
                    <w:rPr>
                      <w:bCs/>
                      <w:color w:val="auto"/>
                    </w:rPr>
                    <w:t>создание Организации Варшавского договора</w:t>
                  </w:r>
                </w:p>
              </w:tc>
              <w:tc>
                <w:tcPr>
                  <w:tcW w:w="2888" w:type="dxa"/>
                  <w:vMerge w:val="restart"/>
                  <w:vAlign w:val="center"/>
                </w:tcPr>
                <w:p w:rsidR="002F3EE7" w:rsidRPr="002F3EE7" w:rsidRDefault="002F3EE7" w:rsidP="002F3EE7">
                  <w:pPr>
                    <w:spacing w:after="0" w:line="240" w:lineRule="auto"/>
                    <w:ind w:left="0" w:firstLine="0"/>
                    <w:jc w:val="left"/>
                    <w:rPr>
                      <w:color w:val="auto"/>
                      <w:lang w:val="en-US"/>
                    </w:rPr>
                  </w:pPr>
                  <w:r w:rsidRPr="002F3EE7">
                    <w:rPr>
                      <w:color w:val="auto"/>
                      <w:lang w:val="en-US"/>
                    </w:rPr>
                    <w:t>a)   </w:t>
                  </w:r>
                  <w:r w:rsidRPr="002F3EE7">
                    <w:rPr>
                      <w:lang w:val="en-US"/>
                    </w:rPr>
                    <w:t xml:space="preserve"> </w:t>
                  </w:r>
                  <w:r w:rsidRPr="002F3EE7">
                    <w:rPr>
                      <w:color w:val="auto"/>
                      <w:lang w:val="en-US"/>
                    </w:rPr>
                    <w:t xml:space="preserve">1917 </w:t>
                  </w:r>
                  <w:r w:rsidRPr="002F3EE7">
                    <w:rPr>
                      <w:color w:val="auto"/>
                    </w:rPr>
                    <w:t>г</w:t>
                  </w:r>
                  <w:r w:rsidRPr="002F3EE7">
                    <w:rPr>
                      <w:color w:val="auto"/>
                      <w:lang w:val="en-US"/>
                    </w:rPr>
                    <w:t xml:space="preserve">. </w:t>
                  </w:r>
                </w:p>
                <w:p w:rsidR="002F3EE7" w:rsidRPr="002F3EE7" w:rsidRDefault="002F3EE7" w:rsidP="002F3EE7">
                  <w:pPr>
                    <w:spacing w:after="0" w:line="240" w:lineRule="auto"/>
                    <w:ind w:left="0" w:firstLine="0"/>
                    <w:jc w:val="left"/>
                    <w:rPr>
                      <w:color w:val="auto"/>
                      <w:lang w:val="en-US"/>
                    </w:rPr>
                  </w:pPr>
                  <w:r w:rsidRPr="002F3EE7">
                    <w:rPr>
                      <w:color w:val="auto"/>
                      <w:lang w:val="en-US"/>
                    </w:rPr>
                    <w:t>b)  </w:t>
                  </w:r>
                  <w:r w:rsidRPr="002F3EE7">
                    <w:rPr>
                      <w:lang w:val="en-US"/>
                    </w:rPr>
                    <w:t xml:space="preserve"> </w:t>
                  </w:r>
                  <w:r w:rsidRPr="002F3EE7">
                    <w:rPr>
                      <w:color w:val="auto"/>
                      <w:lang w:val="en-US"/>
                    </w:rPr>
                    <w:t xml:space="preserve">1974 </w:t>
                  </w:r>
                  <w:r w:rsidRPr="002F3EE7">
                    <w:rPr>
                      <w:color w:val="auto"/>
                    </w:rPr>
                    <w:t>г</w:t>
                  </w:r>
                  <w:r w:rsidRPr="002F3EE7">
                    <w:rPr>
                      <w:color w:val="auto"/>
                      <w:lang w:val="en-US"/>
                    </w:rPr>
                    <w:t xml:space="preserve">. </w:t>
                  </w:r>
                </w:p>
                <w:p w:rsidR="002F3EE7" w:rsidRPr="002F3EE7" w:rsidRDefault="002F3EE7" w:rsidP="002F3EE7">
                  <w:pPr>
                    <w:rPr>
                      <w:color w:val="auto"/>
                      <w:lang w:val="en-US"/>
                    </w:rPr>
                  </w:pPr>
                  <w:r w:rsidRPr="002F3EE7">
                    <w:rPr>
                      <w:color w:val="auto"/>
                      <w:lang w:val="en-US"/>
                    </w:rPr>
                    <w:t xml:space="preserve">c)   1918 </w:t>
                  </w:r>
                  <w:r>
                    <w:rPr>
                      <w:color w:val="auto"/>
                    </w:rPr>
                    <w:t>г</w:t>
                  </w:r>
                  <w:r w:rsidRPr="002F3EE7">
                    <w:rPr>
                      <w:color w:val="auto"/>
                      <w:lang w:val="en-US"/>
                    </w:rPr>
                    <w:t>.</w:t>
                  </w:r>
                </w:p>
                <w:p w:rsidR="002F3EE7" w:rsidRPr="002F3EE7" w:rsidRDefault="002F3EE7" w:rsidP="002F3EE7">
                  <w:pPr>
                    <w:spacing w:after="0" w:line="240" w:lineRule="auto"/>
                    <w:ind w:left="0" w:firstLine="0"/>
                    <w:jc w:val="left"/>
                    <w:rPr>
                      <w:color w:val="auto"/>
                      <w:lang w:val="en-US"/>
                    </w:rPr>
                  </w:pPr>
                  <w:r w:rsidRPr="002F3EE7">
                    <w:rPr>
                      <w:color w:val="auto"/>
                      <w:lang w:val="en-US"/>
                    </w:rPr>
                    <w:t>d)  </w:t>
                  </w:r>
                  <w:r w:rsidRPr="002F3EE7">
                    <w:rPr>
                      <w:lang w:val="en-US"/>
                    </w:rPr>
                    <w:t xml:space="preserve"> </w:t>
                  </w:r>
                  <w:r w:rsidRPr="002F3EE7">
                    <w:rPr>
                      <w:color w:val="auto"/>
                      <w:lang w:val="en-US"/>
                    </w:rPr>
                    <w:t xml:space="preserve">1955 </w:t>
                  </w:r>
                  <w:r w:rsidRPr="002F3EE7">
                    <w:rPr>
                      <w:color w:val="auto"/>
                    </w:rPr>
                    <w:t>г</w:t>
                  </w:r>
                  <w:r w:rsidRPr="002F3EE7">
                    <w:rPr>
                      <w:color w:val="auto"/>
                      <w:lang w:val="en-US"/>
                    </w:rPr>
                    <w:t xml:space="preserve">. </w:t>
                  </w:r>
                </w:p>
                <w:p w:rsidR="002F3EE7" w:rsidRPr="002F3EE7" w:rsidRDefault="002F3EE7" w:rsidP="002F3EE7">
                  <w:pPr>
                    <w:rPr>
                      <w:color w:val="auto"/>
                      <w:lang w:val="en-US"/>
                    </w:rPr>
                  </w:pPr>
                  <w:r w:rsidRPr="002F3EE7">
                    <w:rPr>
                      <w:color w:val="auto"/>
                      <w:lang w:val="en-US"/>
                    </w:rPr>
                    <w:t xml:space="preserve">e) </w:t>
                  </w:r>
                  <w:r>
                    <w:rPr>
                      <w:color w:val="auto"/>
                      <w:lang w:val="en-US"/>
                    </w:rPr>
                    <w:t xml:space="preserve">  </w:t>
                  </w:r>
                  <w:r w:rsidRPr="002F3EE7">
                    <w:rPr>
                      <w:color w:val="auto"/>
                      <w:lang w:val="en-US"/>
                    </w:rPr>
                    <w:t xml:space="preserve">1922 </w:t>
                  </w:r>
                  <w:r w:rsidRPr="002F3EE7">
                    <w:rPr>
                      <w:color w:val="auto"/>
                    </w:rPr>
                    <w:t>г</w:t>
                  </w:r>
                  <w:r w:rsidRPr="002F3EE7">
                    <w:rPr>
                      <w:color w:val="auto"/>
                      <w:lang w:val="en-US"/>
                    </w:rPr>
                    <w:t>.</w:t>
                  </w:r>
                </w:p>
                <w:p w:rsidR="00BA056E" w:rsidRPr="002F3EE7" w:rsidRDefault="00BA056E" w:rsidP="002F3EE7">
                  <w:pPr>
                    <w:spacing w:after="0" w:line="240" w:lineRule="auto"/>
                    <w:ind w:left="0" w:firstLine="0"/>
                    <w:jc w:val="left"/>
                    <w:rPr>
                      <w:color w:val="auto"/>
                      <w:lang w:val="en-US"/>
                    </w:rPr>
                  </w:pPr>
                </w:p>
              </w:tc>
            </w:tr>
            <w:tr w:rsidR="00BA056E" w:rsidRPr="00BA056E" w:rsidTr="002F3EE7">
              <w:tc>
                <w:tcPr>
                  <w:tcW w:w="4213"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7.2. </w:t>
                  </w:r>
                  <w:r w:rsidR="002F3EE7" w:rsidRPr="002F3EE7">
                    <w:rPr>
                      <w:bCs/>
                      <w:color w:val="auto"/>
                    </w:rPr>
                    <w:t>учреждение Совета народных комиссаров</w:t>
                  </w:r>
                </w:p>
              </w:tc>
              <w:tc>
                <w:tcPr>
                  <w:tcW w:w="2888"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2F3EE7">
              <w:tc>
                <w:tcPr>
                  <w:tcW w:w="4213"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7.3. </w:t>
                  </w:r>
                  <w:r w:rsidR="002F3EE7" w:rsidRPr="002F3EE7">
                    <w:rPr>
                      <w:bCs/>
                      <w:color w:val="auto"/>
                    </w:rPr>
                    <w:t>мятеж Чехословацкого корпуса</w:t>
                  </w:r>
                </w:p>
              </w:tc>
              <w:tc>
                <w:tcPr>
                  <w:tcW w:w="2888"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2F3EE7">
              <w:tc>
                <w:tcPr>
                  <w:tcW w:w="4213" w:type="dxa"/>
                  <w:vAlign w:val="center"/>
                </w:tcPr>
                <w:p w:rsidR="00BA056E" w:rsidRPr="00BA056E" w:rsidRDefault="00BA056E" w:rsidP="00BA056E">
                  <w:pPr>
                    <w:spacing w:after="0" w:line="240" w:lineRule="auto"/>
                    <w:ind w:left="0" w:firstLine="0"/>
                    <w:jc w:val="left"/>
                    <w:rPr>
                      <w:bCs/>
                      <w:color w:val="auto"/>
                    </w:rPr>
                  </w:pPr>
                  <w:r w:rsidRPr="00BA056E">
                    <w:rPr>
                      <w:bCs/>
                      <w:color w:val="auto"/>
                    </w:rPr>
                    <w:t xml:space="preserve">7.4. </w:t>
                  </w:r>
                  <w:r w:rsidR="002F3EE7" w:rsidRPr="002F3EE7">
                    <w:rPr>
                      <w:bCs/>
                      <w:color w:val="auto"/>
                    </w:rPr>
                    <w:t>создание СССР</w:t>
                  </w:r>
                </w:p>
              </w:tc>
              <w:tc>
                <w:tcPr>
                  <w:tcW w:w="2888" w:type="dxa"/>
                  <w:vMerge/>
                  <w:vAlign w:val="center"/>
                </w:tcPr>
                <w:p w:rsidR="00BA056E" w:rsidRPr="00BA056E" w:rsidRDefault="00BA056E" w:rsidP="00BA056E">
                  <w:pPr>
                    <w:spacing w:after="0" w:line="240" w:lineRule="auto"/>
                    <w:ind w:left="0" w:firstLine="0"/>
                    <w:jc w:val="left"/>
                    <w:rPr>
                      <w:color w:val="auto"/>
                    </w:rPr>
                  </w:pPr>
                </w:p>
              </w:tc>
            </w:tr>
          </w:tbl>
          <w:p w:rsidR="00BA056E" w:rsidRPr="00BA056E" w:rsidRDefault="00BA056E" w:rsidP="00BA056E">
            <w:pPr>
              <w:spacing w:after="0" w:line="240" w:lineRule="auto"/>
              <w:ind w:left="0" w:firstLine="0"/>
              <w:rPr>
                <w:bCs/>
                <w:i/>
                <w:color w:val="auto"/>
              </w:rPr>
            </w:pPr>
          </w:p>
        </w:tc>
        <w:tc>
          <w:tcPr>
            <w:tcW w:w="4540" w:type="dxa"/>
            <w:vAlign w:val="center"/>
          </w:tcPr>
          <w:p w:rsidR="00BA056E" w:rsidRPr="002F3EE7" w:rsidRDefault="00BA056E" w:rsidP="00BA056E">
            <w:pPr>
              <w:spacing w:after="0" w:line="240" w:lineRule="auto"/>
              <w:ind w:left="0" w:firstLine="0"/>
              <w:jc w:val="center"/>
              <w:rPr>
                <w:bCs/>
                <w:color w:val="auto"/>
                <w:lang w:val="en-US"/>
              </w:rPr>
            </w:pPr>
            <w:r w:rsidRPr="00BA056E">
              <w:rPr>
                <w:bCs/>
                <w:color w:val="auto"/>
              </w:rPr>
              <w:t xml:space="preserve">7.1. </w:t>
            </w:r>
            <w:r w:rsidR="002F3EE7">
              <w:rPr>
                <w:bCs/>
                <w:color w:val="auto"/>
                <w:lang w:val="en-US"/>
              </w:rPr>
              <w:t>d</w:t>
            </w:r>
          </w:p>
          <w:p w:rsidR="00BA056E" w:rsidRPr="002F3EE7" w:rsidRDefault="00BA056E" w:rsidP="00BA056E">
            <w:pPr>
              <w:spacing w:after="0" w:line="240" w:lineRule="auto"/>
              <w:ind w:left="0" w:firstLine="0"/>
              <w:jc w:val="center"/>
              <w:rPr>
                <w:bCs/>
                <w:color w:val="auto"/>
                <w:lang w:val="en-US"/>
              </w:rPr>
            </w:pPr>
            <w:r w:rsidRPr="00BA056E">
              <w:rPr>
                <w:bCs/>
                <w:color w:val="auto"/>
              </w:rPr>
              <w:t xml:space="preserve">7.2. </w:t>
            </w:r>
            <w:r w:rsidR="002F3EE7">
              <w:rPr>
                <w:bCs/>
                <w:color w:val="auto"/>
                <w:lang w:val="en-US"/>
              </w:rPr>
              <w:t>a</w:t>
            </w:r>
          </w:p>
          <w:p w:rsidR="00BA056E" w:rsidRPr="002F3EE7" w:rsidRDefault="00BA056E" w:rsidP="00BA056E">
            <w:pPr>
              <w:spacing w:after="0" w:line="240" w:lineRule="auto"/>
              <w:ind w:left="0" w:firstLine="0"/>
              <w:jc w:val="center"/>
              <w:rPr>
                <w:bCs/>
                <w:color w:val="auto"/>
                <w:lang w:val="en-US"/>
              </w:rPr>
            </w:pPr>
            <w:r w:rsidRPr="00BA056E">
              <w:rPr>
                <w:bCs/>
                <w:color w:val="auto"/>
              </w:rPr>
              <w:t xml:space="preserve">7.3. </w:t>
            </w:r>
            <w:r w:rsidR="002F3EE7">
              <w:rPr>
                <w:bCs/>
                <w:color w:val="auto"/>
                <w:lang w:val="en-US"/>
              </w:rPr>
              <w:t>c</w:t>
            </w:r>
          </w:p>
          <w:p w:rsidR="00BA056E" w:rsidRPr="002F3EE7" w:rsidRDefault="002F3EE7" w:rsidP="00BA056E">
            <w:pPr>
              <w:spacing w:after="0" w:line="240" w:lineRule="auto"/>
              <w:ind w:left="0" w:firstLine="0"/>
              <w:jc w:val="center"/>
              <w:rPr>
                <w:bCs/>
                <w:color w:val="auto"/>
                <w:lang w:val="en-US"/>
              </w:rPr>
            </w:pPr>
            <w:r>
              <w:rPr>
                <w:bCs/>
                <w:color w:val="auto"/>
              </w:rPr>
              <w:t>7.4.</w:t>
            </w:r>
            <w:r>
              <w:rPr>
                <w:bCs/>
                <w:color w:val="auto"/>
                <w:lang w:val="en-US"/>
              </w:rPr>
              <w:t>e</w:t>
            </w:r>
          </w:p>
          <w:p w:rsidR="00BA056E" w:rsidRPr="00BA056E" w:rsidRDefault="00BA056E" w:rsidP="00BA056E">
            <w:pPr>
              <w:spacing w:after="0" w:line="240" w:lineRule="auto"/>
              <w:ind w:left="0" w:firstLine="0"/>
              <w:jc w:val="center"/>
              <w:rPr>
                <w:bCs/>
                <w:color w:val="auto"/>
                <w:lang w:val="en-US"/>
              </w:rPr>
            </w:pP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rPr>
            </w:pPr>
          </w:p>
        </w:tc>
        <w:tc>
          <w:tcPr>
            <w:tcW w:w="9458" w:type="dxa"/>
          </w:tcPr>
          <w:p w:rsidR="00BA056E" w:rsidRPr="00BA056E" w:rsidRDefault="002F3EE7" w:rsidP="00BA056E">
            <w:pPr>
              <w:spacing w:after="0" w:line="240" w:lineRule="auto"/>
              <w:ind w:left="0" w:firstLine="0"/>
              <w:rPr>
                <w:bCs/>
                <w:i/>
                <w:color w:val="auto"/>
              </w:rPr>
            </w:pPr>
            <w:r w:rsidRPr="002F3EE7">
              <w:rPr>
                <w:bCs/>
                <w:i/>
                <w:color w:val="auto"/>
              </w:rPr>
              <w:t>Установите соответствие между процессами (явлениями, событиями) и фактами, относящимися к этим процессам (явлениям, событиям)</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3961"/>
              <w:gridCol w:w="3140"/>
            </w:tblGrid>
            <w:tr w:rsidR="00BA056E" w:rsidRPr="00BA056E" w:rsidTr="002F3EE7">
              <w:tc>
                <w:tcPr>
                  <w:tcW w:w="3961" w:type="dxa"/>
                  <w:vAlign w:val="center"/>
                </w:tcPr>
                <w:p w:rsidR="00BA056E" w:rsidRPr="00BA056E" w:rsidRDefault="00BA056E" w:rsidP="00BA056E">
                  <w:pPr>
                    <w:spacing w:after="0" w:line="240" w:lineRule="auto"/>
                    <w:ind w:left="0" w:firstLine="0"/>
                    <w:jc w:val="left"/>
                    <w:rPr>
                      <w:bCs/>
                      <w:color w:val="auto"/>
                    </w:rPr>
                  </w:pPr>
                  <w:r w:rsidRPr="00BA056E">
                    <w:rPr>
                      <w:bCs/>
                      <w:color w:val="auto"/>
                    </w:rPr>
                    <w:t>8.1.   </w:t>
                  </w:r>
                  <w:r w:rsidR="002F3EE7">
                    <w:t xml:space="preserve"> </w:t>
                  </w:r>
                  <w:r w:rsidR="002F3EE7" w:rsidRPr="002F3EE7">
                    <w:rPr>
                      <w:bCs/>
                      <w:color w:val="auto"/>
                    </w:rPr>
                    <w:t>«Зимняя война» с Финляндией</w:t>
                  </w:r>
                </w:p>
              </w:tc>
              <w:tc>
                <w:tcPr>
                  <w:tcW w:w="3140" w:type="dxa"/>
                  <w:vMerge w:val="restart"/>
                  <w:vAlign w:val="center"/>
                </w:tcPr>
                <w:p w:rsidR="00BA056E" w:rsidRPr="00BA056E" w:rsidRDefault="00BA056E" w:rsidP="00BA056E">
                  <w:pPr>
                    <w:spacing w:after="0" w:line="240" w:lineRule="auto"/>
                    <w:ind w:left="0" w:firstLine="0"/>
                    <w:jc w:val="left"/>
                    <w:rPr>
                      <w:color w:val="auto"/>
                    </w:rPr>
                  </w:pPr>
                  <w:r w:rsidRPr="00BA056E">
                    <w:rPr>
                      <w:color w:val="auto"/>
                      <w:lang w:val="en-US"/>
                    </w:rPr>
                    <w:t>a</w:t>
                  </w:r>
                  <w:r w:rsidR="002F3EE7">
                    <w:rPr>
                      <w:color w:val="auto"/>
                    </w:rPr>
                    <w:t>)   </w:t>
                  </w:r>
                  <w:r w:rsidR="002F3EE7">
                    <w:t xml:space="preserve"> </w:t>
                  </w:r>
                  <w:r w:rsidR="002F3EE7" w:rsidRPr="002F3EE7">
                    <w:rPr>
                      <w:color w:val="auto"/>
                    </w:rPr>
                    <w:t>строительство Днепрогэса</w:t>
                  </w:r>
                </w:p>
                <w:p w:rsidR="00BA056E" w:rsidRPr="00BA056E" w:rsidRDefault="00BA056E" w:rsidP="00BA056E">
                  <w:pPr>
                    <w:spacing w:after="0" w:line="240" w:lineRule="auto"/>
                    <w:ind w:left="0" w:firstLine="0"/>
                    <w:jc w:val="left"/>
                    <w:rPr>
                      <w:color w:val="auto"/>
                    </w:rPr>
                  </w:pPr>
                  <w:r w:rsidRPr="00BA056E">
                    <w:rPr>
                      <w:color w:val="auto"/>
                      <w:lang w:val="en-US"/>
                    </w:rPr>
                    <w:t>b</w:t>
                  </w:r>
                  <w:r w:rsidRPr="00BA056E">
                    <w:rPr>
                      <w:color w:val="auto"/>
                    </w:rPr>
                    <w:t>)  </w:t>
                  </w:r>
                  <w:r w:rsidR="002F3EE7">
                    <w:t xml:space="preserve"> </w:t>
                  </w:r>
                  <w:r w:rsidR="002F3EE7" w:rsidRPr="002F3EE7">
                    <w:rPr>
                      <w:color w:val="auto"/>
                    </w:rPr>
                    <w:t>ликвидация МТС</w:t>
                  </w:r>
                  <w:r w:rsidRPr="00BA056E">
                    <w:rPr>
                      <w:color w:val="auto"/>
                    </w:rPr>
                    <w:t> </w:t>
                  </w:r>
                </w:p>
                <w:p w:rsidR="00BA056E" w:rsidRPr="00BA056E" w:rsidRDefault="00BA056E" w:rsidP="00BA056E">
                  <w:pPr>
                    <w:spacing w:after="0" w:line="240" w:lineRule="auto"/>
                    <w:ind w:left="0" w:firstLine="0"/>
                    <w:jc w:val="left"/>
                    <w:rPr>
                      <w:color w:val="auto"/>
                    </w:rPr>
                  </w:pPr>
                  <w:r w:rsidRPr="00BA056E">
                    <w:rPr>
                      <w:color w:val="auto"/>
                      <w:lang w:val="en-US"/>
                    </w:rPr>
                    <w:t>c</w:t>
                  </w:r>
                  <w:r w:rsidRPr="00BA056E">
                    <w:rPr>
                      <w:color w:val="auto"/>
                    </w:rPr>
                    <w:t>)  </w:t>
                  </w:r>
                  <w:r w:rsidR="002F3EE7">
                    <w:t xml:space="preserve"> </w:t>
                  </w:r>
                  <w:r w:rsidR="002F3EE7" w:rsidRPr="002F3EE7">
                    <w:rPr>
                      <w:color w:val="auto"/>
                    </w:rPr>
                    <w:t>введение всеобщей трудовой повинности</w:t>
                  </w:r>
                </w:p>
                <w:p w:rsidR="00BA056E" w:rsidRDefault="00BA056E" w:rsidP="00BA056E">
                  <w:pPr>
                    <w:spacing w:after="0" w:line="240" w:lineRule="auto"/>
                    <w:ind w:left="0" w:firstLine="0"/>
                    <w:jc w:val="left"/>
                    <w:rPr>
                      <w:color w:val="auto"/>
                    </w:rPr>
                  </w:pPr>
                  <w:r w:rsidRPr="00BA056E">
                    <w:rPr>
                      <w:color w:val="auto"/>
                      <w:lang w:val="en-US"/>
                    </w:rPr>
                    <w:t>d</w:t>
                  </w:r>
                  <w:r w:rsidRPr="00BA056E">
                    <w:rPr>
                      <w:color w:val="auto"/>
                    </w:rPr>
                    <w:t>)  </w:t>
                  </w:r>
                  <w:r w:rsidR="002F3EE7">
                    <w:t xml:space="preserve"> </w:t>
                  </w:r>
                  <w:r w:rsidR="002F3EE7">
                    <w:rPr>
                      <w:color w:val="auto"/>
                    </w:rPr>
                    <w:t>переход к СССР Карельского пере</w:t>
                  </w:r>
                  <w:r w:rsidR="002F3EE7" w:rsidRPr="002F3EE7">
                    <w:rPr>
                      <w:color w:val="auto"/>
                    </w:rPr>
                    <w:t xml:space="preserve">шейка с </w:t>
                  </w:r>
                  <w:r w:rsidR="002F3EE7" w:rsidRPr="002F3EE7">
                    <w:rPr>
                      <w:color w:val="auto"/>
                    </w:rPr>
                    <w:lastRenderedPageBreak/>
                    <w:t>городами Выборг и Сортавала</w:t>
                  </w:r>
                </w:p>
                <w:p w:rsidR="002F3EE7" w:rsidRPr="002F3EE7" w:rsidRDefault="002F3EE7" w:rsidP="00BA056E">
                  <w:pPr>
                    <w:spacing w:after="0" w:line="240" w:lineRule="auto"/>
                    <w:ind w:left="0" w:firstLine="0"/>
                    <w:jc w:val="left"/>
                    <w:rPr>
                      <w:color w:val="auto"/>
                    </w:rPr>
                  </w:pPr>
                  <w:r>
                    <w:rPr>
                      <w:color w:val="auto"/>
                      <w:lang w:val="en-US"/>
                    </w:rPr>
                    <w:t>e</w:t>
                  </w:r>
                  <w:r w:rsidRPr="002F3EE7">
                    <w:rPr>
                      <w:color w:val="auto"/>
                    </w:rPr>
                    <w:t>)</w:t>
                  </w:r>
                  <w:r>
                    <w:t xml:space="preserve"> </w:t>
                  </w:r>
                  <w:r w:rsidRPr="002F3EE7">
                    <w:rPr>
                      <w:color w:val="auto"/>
                    </w:rPr>
                    <w:t>включение в состав СССР территории Восточной Пруссии</w:t>
                  </w:r>
                </w:p>
                <w:p w:rsidR="00BA056E" w:rsidRPr="00BA056E" w:rsidRDefault="00BA056E" w:rsidP="00BA056E">
                  <w:pPr>
                    <w:spacing w:after="0" w:line="240" w:lineRule="auto"/>
                    <w:ind w:left="0" w:firstLine="0"/>
                    <w:jc w:val="left"/>
                    <w:rPr>
                      <w:color w:val="auto"/>
                    </w:rPr>
                  </w:pPr>
                </w:p>
              </w:tc>
            </w:tr>
            <w:tr w:rsidR="00BA056E" w:rsidRPr="00BA056E" w:rsidTr="002F3EE7">
              <w:tc>
                <w:tcPr>
                  <w:tcW w:w="3961" w:type="dxa"/>
                  <w:vAlign w:val="center"/>
                </w:tcPr>
                <w:p w:rsidR="00BA056E" w:rsidRPr="00BA056E" w:rsidRDefault="00BA056E" w:rsidP="00BA056E">
                  <w:pPr>
                    <w:spacing w:after="0" w:line="240" w:lineRule="auto"/>
                    <w:ind w:left="0" w:firstLine="0"/>
                    <w:jc w:val="left"/>
                    <w:rPr>
                      <w:color w:val="auto"/>
                    </w:rPr>
                  </w:pPr>
                  <w:r w:rsidRPr="00BA056E">
                    <w:rPr>
                      <w:bCs/>
                      <w:color w:val="auto"/>
                    </w:rPr>
                    <w:t xml:space="preserve">8.2. </w:t>
                  </w:r>
                  <w:r w:rsidRPr="00BA056E">
                    <w:rPr>
                      <w:color w:val="auto"/>
                    </w:rPr>
                    <w:t>  </w:t>
                  </w:r>
                  <w:r w:rsidR="002F3EE7">
                    <w:t xml:space="preserve"> </w:t>
                  </w:r>
                  <w:r w:rsidR="002F3EE7" w:rsidRPr="002F3EE7">
                    <w:rPr>
                      <w:color w:val="auto"/>
                    </w:rPr>
                    <w:t>форсированная индустриализация</w:t>
                  </w:r>
                </w:p>
              </w:tc>
              <w:tc>
                <w:tcPr>
                  <w:tcW w:w="3140"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2F3EE7">
              <w:tc>
                <w:tcPr>
                  <w:tcW w:w="3961" w:type="dxa"/>
                  <w:vAlign w:val="center"/>
                </w:tcPr>
                <w:p w:rsidR="00BA056E" w:rsidRPr="00BA056E" w:rsidRDefault="00BA056E" w:rsidP="00BA056E">
                  <w:pPr>
                    <w:spacing w:after="0" w:line="240" w:lineRule="auto"/>
                    <w:ind w:left="0" w:firstLine="0"/>
                    <w:jc w:val="left"/>
                    <w:rPr>
                      <w:bCs/>
                      <w:color w:val="auto"/>
                    </w:rPr>
                  </w:pPr>
                  <w:r w:rsidRPr="00BA056E">
                    <w:rPr>
                      <w:bCs/>
                      <w:color w:val="auto"/>
                    </w:rPr>
                    <w:t>8.3.   </w:t>
                  </w:r>
                  <w:r w:rsidR="002F3EE7">
                    <w:t xml:space="preserve"> </w:t>
                  </w:r>
                  <w:r w:rsidR="002F3EE7" w:rsidRPr="002F3EE7">
                    <w:rPr>
                      <w:bCs/>
                      <w:color w:val="auto"/>
                    </w:rPr>
                    <w:t>экономические преобразования эпохи «оттепели»</w:t>
                  </w:r>
                </w:p>
              </w:tc>
              <w:tc>
                <w:tcPr>
                  <w:tcW w:w="3140"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2F3EE7">
              <w:tc>
                <w:tcPr>
                  <w:tcW w:w="3961" w:type="dxa"/>
                  <w:vAlign w:val="center"/>
                </w:tcPr>
                <w:p w:rsidR="00BA056E" w:rsidRPr="00BA056E" w:rsidRDefault="00BA056E" w:rsidP="00BA056E">
                  <w:pPr>
                    <w:spacing w:after="0" w:line="240" w:lineRule="auto"/>
                    <w:ind w:left="0" w:firstLine="0"/>
                    <w:jc w:val="left"/>
                    <w:rPr>
                      <w:color w:val="auto"/>
                    </w:rPr>
                  </w:pPr>
                  <w:r w:rsidRPr="00BA056E">
                    <w:rPr>
                      <w:bCs/>
                      <w:color w:val="auto"/>
                    </w:rPr>
                    <w:t xml:space="preserve">8.4. </w:t>
                  </w:r>
                  <w:r w:rsidRPr="00BA056E">
                    <w:rPr>
                      <w:color w:val="auto"/>
                    </w:rPr>
                    <w:t>  </w:t>
                  </w:r>
                  <w:r w:rsidR="002F3EE7">
                    <w:t xml:space="preserve"> </w:t>
                  </w:r>
                  <w:r w:rsidR="002F3EE7" w:rsidRPr="002F3EE7">
                    <w:rPr>
                      <w:color w:val="auto"/>
                    </w:rPr>
                    <w:t> военный коммунизм</w:t>
                  </w:r>
                </w:p>
              </w:tc>
              <w:tc>
                <w:tcPr>
                  <w:tcW w:w="3140" w:type="dxa"/>
                  <w:vMerge/>
                  <w:vAlign w:val="center"/>
                </w:tcPr>
                <w:p w:rsidR="00BA056E" w:rsidRPr="00BA056E" w:rsidRDefault="00BA056E" w:rsidP="00BA056E">
                  <w:pPr>
                    <w:spacing w:after="0" w:line="240" w:lineRule="auto"/>
                    <w:ind w:left="0" w:firstLine="0"/>
                    <w:jc w:val="left"/>
                    <w:rPr>
                      <w:color w:val="auto"/>
                    </w:rPr>
                  </w:pPr>
                </w:p>
              </w:tc>
            </w:tr>
          </w:tbl>
          <w:p w:rsidR="00BA056E" w:rsidRPr="00BA056E" w:rsidRDefault="00BA056E" w:rsidP="00BA056E">
            <w:pPr>
              <w:spacing w:after="0" w:line="240" w:lineRule="auto"/>
              <w:ind w:left="0" w:firstLine="0"/>
              <w:rPr>
                <w:bCs/>
                <w:i/>
                <w:color w:val="auto"/>
              </w:rPr>
            </w:pPr>
          </w:p>
        </w:tc>
        <w:tc>
          <w:tcPr>
            <w:tcW w:w="4540" w:type="dxa"/>
            <w:vAlign w:val="center"/>
          </w:tcPr>
          <w:p w:rsidR="00BA056E" w:rsidRPr="002F3EE7" w:rsidRDefault="00BA056E" w:rsidP="00BA056E">
            <w:pPr>
              <w:spacing w:after="0" w:line="240" w:lineRule="auto"/>
              <w:ind w:left="0" w:firstLine="0"/>
              <w:jc w:val="center"/>
              <w:rPr>
                <w:bCs/>
                <w:color w:val="auto"/>
                <w:lang w:val="en-US"/>
              </w:rPr>
            </w:pPr>
            <w:r w:rsidRPr="00BA056E">
              <w:rPr>
                <w:bCs/>
                <w:color w:val="auto"/>
              </w:rPr>
              <w:lastRenderedPageBreak/>
              <w:t xml:space="preserve">8.1. </w:t>
            </w:r>
            <w:r w:rsidR="002F3EE7">
              <w:rPr>
                <w:bCs/>
                <w:color w:val="auto"/>
                <w:lang w:val="en-US"/>
              </w:rPr>
              <w:t>d</w:t>
            </w:r>
          </w:p>
          <w:p w:rsidR="00BA056E" w:rsidRPr="002F3EE7" w:rsidRDefault="00BA056E" w:rsidP="00BA056E">
            <w:pPr>
              <w:spacing w:after="0" w:line="240" w:lineRule="auto"/>
              <w:ind w:left="0" w:firstLine="0"/>
              <w:jc w:val="center"/>
              <w:rPr>
                <w:bCs/>
                <w:color w:val="auto"/>
                <w:lang w:val="en-US"/>
              </w:rPr>
            </w:pPr>
            <w:r w:rsidRPr="00BA056E">
              <w:rPr>
                <w:bCs/>
                <w:color w:val="auto"/>
              </w:rPr>
              <w:t xml:space="preserve">8.2. </w:t>
            </w:r>
            <w:r w:rsidR="002F3EE7">
              <w:rPr>
                <w:bCs/>
                <w:color w:val="auto"/>
                <w:lang w:val="en-US"/>
              </w:rPr>
              <w:t>a</w:t>
            </w:r>
          </w:p>
          <w:p w:rsidR="00BA056E" w:rsidRPr="002F3EE7" w:rsidRDefault="00BA056E" w:rsidP="00BA056E">
            <w:pPr>
              <w:spacing w:after="0" w:line="240" w:lineRule="auto"/>
              <w:ind w:left="0" w:firstLine="0"/>
              <w:jc w:val="center"/>
              <w:rPr>
                <w:bCs/>
                <w:color w:val="auto"/>
                <w:lang w:val="en-US"/>
              </w:rPr>
            </w:pPr>
            <w:r w:rsidRPr="00BA056E">
              <w:rPr>
                <w:bCs/>
                <w:color w:val="auto"/>
              </w:rPr>
              <w:t xml:space="preserve">8.3. </w:t>
            </w:r>
            <w:r w:rsidR="002F3EE7">
              <w:rPr>
                <w:bCs/>
                <w:color w:val="auto"/>
                <w:lang w:val="en-US"/>
              </w:rPr>
              <w:t>b</w:t>
            </w:r>
          </w:p>
          <w:p w:rsidR="00BA056E" w:rsidRPr="002F3EE7" w:rsidRDefault="00BA056E" w:rsidP="00BA056E">
            <w:pPr>
              <w:spacing w:after="0" w:line="240" w:lineRule="auto"/>
              <w:ind w:left="0" w:firstLine="0"/>
              <w:jc w:val="center"/>
              <w:rPr>
                <w:bCs/>
                <w:color w:val="auto"/>
                <w:lang w:val="en-US"/>
              </w:rPr>
            </w:pPr>
            <w:r w:rsidRPr="00BA056E">
              <w:rPr>
                <w:bCs/>
                <w:color w:val="auto"/>
              </w:rPr>
              <w:t xml:space="preserve">8.4. </w:t>
            </w:r>
            <w:r w:rsidR="002F3EE7">
              <w:rPr>
                <w:bCs/>
                <w:color w:val="auto"/>
                <w:lang w:val="en-US"/>
              </w:rPr>
              <w:t>c</w:t>
            </w:r>
          </w:p>
          <w:p w:rsidR="00BA056E" w:rsidRPr="00BA056E" w:rsidRDefault="00BA056E" w:rsidP="00BA056E">
            <w:pPr>
              <w:spacing w:after="0" w:line="240" w:lineRule="auto"/>
              <w:ind w:left="0" w:firstLine="0"/>
              <w:jc w:val="center"/>
              <w:rPr>
                <w:bCs/>
                <w:color w:val="auto"/>
                <w:lang w:val="en-US"/>
              </w:rPr>
            </w:pP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rPr>
            </w:pPr>
          </w:p>
        </w:tc>
        <w:tc>
          <w:tcPr>
            <w:tcW w:w="9458" w:type="dxa"/>
          </w:tcPr>
          <w:p w:rsidR="00BA056E" w:rsidRPr="00BA056E" w:rsidRDefault="00167147" w:rsidP="00BA056E">
            <w:pPr>
              <w:spacing w:after="0" w:line="240" w:lineRule="auto"/>
              <w:ind w:left="0" w:firstLine="0"/>
              <w:rPr>
                <w:bCs/>
                <w:i/>
                <w:color w:val="auto"/>
              </w:rPr>
            </w:pPr>
            <w:r w:rsidRPr="00167147">
              <w:rPr>
                <w:bCs/>
                <w:i/>
                <w:color w:val="auto"/>
              </w:rPr>
              <w:t>Установите соответствие между процессами (явлениями, событиями) и фактами, относящимися к этим</w:t>
            </w:r>
            <w:r>
              <w:rPr>
                <w:bCs/>
                <w:i/>
                <w:color w:val="auto"/>
              </w:rPr>
              <w:t xml:space="preserve"> процессам (явлениям, событиям)</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3931"/>
              <w:gridCol w:w="3170"/>
            </w:tblGrid>
            <w:tr w:rsidR="00BA056E" w:rsidRPr="00BA056E" w:rsidTr="00167147">
              <w:tc>
                <w:tcPr>
                  <w:tcW w:w="3931" w:type="dxa"/>
                  <w:vAlign w:val="center"/>
                </w:tcPr>
                <w:p w:rsidR="00BA056E" w:rsidRPr="00BA056E" w:rsidRDefault="00BA056E" w:rsidP="00BA056E">
                  <w:pPr>
                    <w:spacing w:after="0" w:line="240" w:lineRule="auto"/>
                    <w:ind w:left="0" w:firstLine="0"/>
                    <w:jc w:val="left"/>
                    <w:rPr>
                      <w:bCs/>
                      <w:color w:val="auto"/>
                    </w:rPr>
                  </w:pPr>
                  <w:r w:rsidRPr="00BA056E">
                    <w:rPr>
                      <w:bCs/>
                      <w:color w:val="auto"/>
                    </w:rPr>
                    <w:t>9.1.   </w:t>
                  </w:r>
                  <w:r w:rsidR="00167147">
                    <w:t xml:space="preserve"> </w:t>
                  </w:r>
                  <w:r w:rsidR="00167147" w:rsidRPr="00167147">
                    <w:rPr>
                      <w:bCs/>
                      <w:color w:val="auto"/>
                    </w:rPr>
                    <w:t>коллективизация в СССР</w:t>
                  </w:r>
                </w:p>
              </w:tc>
              <w:tc>
                <w:tcPr>
                  <w:tcW w:w="3170" w:type="dxa"/>
                  <w:vMerge w:val="restart"/>
                  <w:vAlign w:val="center"/>
                </w:tcPr>
                <w:p w:rsidR="00BA056E" w:rsidRPr="00BA056E" w:rsidRDefault="00BA056E" w:rsidP="00BA056E">
                  <w:pPr>
                    <w:spacing w:after="0" w:line="240" w:lineRule="auto"/>
                    <w:ind w:left="0" w:firstLine="0"/>
                    <w:jc w:val="left"/>
                    <w:rPr>
                      <w:color w:val="auto"/>
                    </w:rPr>
                  </w:pPr>
                  <w:r w:rsidRPr="00BA056E">
                    <w:rPr>
                      <w:color w:val="auto"/>
                      <w:lang w:val="en-US"/>
                    </w:rPr>
                    <w:t>a</w:t>
                  </w:r>
                  <w:r w:rsidR="00167147">
                    <w:rPr>
                      <w:color w:val="auto"/>
                    </w:rPr>
                    <w:t xml:space="preserve">) </w:t>
                  </w:r>
                  <w:r w:rsidR="00167147" w:rsidRPr="00167147">
                    <w:rPr>
                      <w:color w:val="auto"/>
                    </w:rPr>
                    <w:t>Брусиловский прорыв</w:t>
                  </w:r>
                </w:p>
                <w:p w:rsidR="00BA056E" w:rsidRPr="00BA056E" w:rsidRDefault="00BA056E" w:rsidP="00BA056E">
                  <w:pPr>
                    <w:spacing w:after="0" w:line="240" w:lineRule="auto"/>
                    <w:ind w:left="0" w:firstLine="0"/>
                    <w:jc w:val="left"/>
                    <w:rPr>
                      <w:color w:val="auto"/>
                    </w:rPr>
                  </w:pPr>
                  <w:r w:rsidRPr="00BA056E">
                    <w:rPr>
                      <w:color w:val="auto"/>
                      <w:lang w:val="en-US"/>
                    </w:rPr>
                    <w:t>b</w:t>
                  </w:r>
                  <w:r w:rsidR="00167147">
                    <w:rPr>
                      <w:color w:val="auto"/>
                    </w:rPr>
                    <w:t xml:space="preserve">) </w:t>
                  </w:r>
                  <w:r w:rsidR="00167147" w:rsidRPr="00167147">
                    <w:rPr>
                      <w:color w:val="auto"/>
                    </w:rPr>
                    <w:t>замена продразверстки продналогом</w:t>
                  </w:r>
                </w:p>
                <w:p w:rsidR="00167147" w:rsidRDefault="00BA056E" w:rsidP="00BA056E">
                  <w:pPr>
                    <w:spacing w:after="0" w:line="240" w:lineRule="auto"/>
                    <w:ind w:left="0" w:firstLine="0"/>
                    <w:jc w:val="left"/>
                    <w:rPr>
                      <w:color w:val="auto"/>
                    </w:rPr>
                  </w:pPr>
                  <w:r w:rsidRPr="00BA056E">
                    <w:rPr>
                      <w:color w:val="auto"/>
                      <w:lang w:val="en-US"/>
                    </w:rPr>
                    <w:t>c</w:t>
                  </w:r>
                  <w:r w:rsidRPr="00BA056E">
                    <w:rPr>
                      <w:color w:val="auto"/>
                    </w:rPr>
                    <w:t>)  </w:t>
                  </w:r>
                  <w:r w:rsidR="00167147">
                    <w:t xml:space="preserve"> </w:t>
                  </w:r>
                  <w:r w:rsidR="00167147" w:rsidRPr="00167147">
                    <w:rPr>
                      <w:color w:val="auto"/>
                    </w:rPr>
                    <w:t>создание Временного правительства</w:t>
                  </w:r>
                </w:p>
                <w:p w:rsidR="00167147" w:rsidRPr="00167147" w:rsidRDefault="00167147" w:rsidP="00BA056E">
                  <w:pPr>
                    <w:spacing w:after="0" w:line="240" w:lineRule="auto"/>
                    <w:ind w:left="0" w:firstLine="0"/>
                    <w:jc w:val="left"/>
                    <w:rPr>
                      <w:color w:val="auto"/>
                    </w:rPr>
                  </w:pPr>
                  <w:r>
                    <w:rPr>
                      <w:color w:val="auto"/>
                      <w:lang w:val="en-US"/>
                    </w:rPr>
                    <w:t>d</w:t>
                  </w:r>
                  <w:r w:rsidRPr="00167147">
                    <w:rPr>
                      <w:color w:val="auto"/>
                    </w:rPr>
                    <w:t>)</w:t>
                  </w:r>
                  <w:r>
                    <w:t xml:space="preserve"> </w:t>
                  </w:r>
                  <w:r w:rsidRPr="00167147">
                    <w:rPr>
                      <w:color w:val="auto"/>
                    </w:rPr>
                    <w:t>массовые ссылки хозяев, признанных кулаками</w:t>
                  </w:r>
                </w:p>
                <w:p w:rsidR="00BA056E" w:rsidRPr="00BA056E" w:rsidRDefault="00167147" w:rsidP="00BA056E">
                  <w:pPr>
                    <w:spacing w:after="0" w:line="240" w:lineRule="auto"/>
                    <w:ind w:left="0" w:firstLine="0"/>
                    <w:jc w:val="left"/>
                    <w:rPr>
                      <w:color w:val="auto"/>
                    </w:rPr>
                  </w:pPr>
                  <w:r>
                    <w:rPr>
                      <w:color w:val="auto"/>
                      <w:lang w:val="en-US"/>
                    </w:rPr>
                    <w:t>e</w:t>
                  </w:r>
                  <w:r w:rsidRPr="00167147">
                    <w:rPr>
                      <w:color w:val="auto"/>
                    </w:rPr>
                    <w:t>)</w:t>
                  </w:r>
                  <w:r w:rsidRPr="00BA056E">
                    <w:rPr>
                      <w:color w:val="auto"/>
                    </w:rPr>
                    <w:t xml:space="preserve"> </w:t>
                  </w:r>
                  <w:r w:rsidRPr="00167147">
                    <w:rPr>
                      <w:color w:val="auto"/>
                    </w:rPr>
                    <w:t>Закон о кооперации</w:t>
                  </w:r>
                </w:p>
                <w:p w:rsidR="00BA056E" w:rsidRPr="00BA056E" w:rsidRDefault="00BA056E" w:rsidP="00BA056E">
                  <w:pPr>
                    <w:spacing w:after="0" w:line="240" w:lineRule="auto"/>
                    <w:ind w:left="0" w:firstLine="0"/>
                    <w:jc w:val="left"/>
                    <w:rPr>
                      <w:color w:val="auto"/>
                    </w:rPr>
                  </w:pPr>
                </w:p>
              </w:tc>
            </w:tr>
            <w:tr w:rsidR="00BA056E" w:rsidRPr="00BA056E" w:rsidTr="00167147">
              <w:tc>
                <w:tcPr>
                  <w:tcW w:w="3931" w:type="dxa"/>
                  <w:vAlign w:val="center"/>
                </w:tcPr>
                <w:p w:rsidR="00BA056E" w:rsidRPr="00BA056E" w:rsidRDefault="00BA056E" w:rsidP="00BA056E">
                  <w:pPr>
                    <w:spacing w:after="0" w:line="240" w:lineRule="auto"/>
                    <w:ind w:left="0" w:firstLine="0"/>
                    <w:jc w:val="left"/>
                    <w:rPr>
                      <w:color w:val="auto"/>
                    </w:rPr>
                  </w:pPr>
                  <w:r w:rsidRPr="00BA056E">
                    <w:rPr>
                      <w:bCs/>
                      <w:color w:val="auto"/>
                    </w:rPr>
                    <w:t xml:space="preserve">9.2. </w:t>
                  </w:r>
                  <w:r w:rsidRPr="00BA056E">
                    <w:rPr>
                      <w:color w:val="auto"/>
                    </w:rPr>
                    <w:t>  </w:t>
                  </w:r>
                  <w:r w:rsidR="00167147">
                    <w:t xml:space="preserve"> </w:t>
                  </w:r>
                  <w:r w:rsidR="00167147" w:rsidRPr="00167147">
                    <w:rPr>
                      <w:color w:val="auto"/>
                    </w:rPr>
                    <w:t>Первая мировая война</w:t>
                  </w:r>
                </w:p>
              </w:tc>
              <w:tc>
                <w:tcPr>
                  <w:tcW w:w="3170"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167147">
              <w:tc>
                <w:tcPr>
                  <w:tcW w:w="3931" w:type="dxa"/>
                  <w:vAlign w:val="center"/>
                </w:tcPr>
                <w:p w:rsidR="00BA056E" w:rsidRPr="00BA056E" w:rsidRDefault="00BA056E" w:rsidP="00BA056E">
                  <w:pPr>
                    <w:spacing w:after="0" w:line="240" w:lineRule="auto"/>
                    <w:ind w:left="0" w:firstLine="0"/>
                    <w:jc w:val="left"/>
                    <w:rPr>
                      <w:bCs/>
                      <w:color w:val="auto"/>
                    </w:rPr>
                  </w:pPr>
                  <w:r w:rsidRPr="00BA056E">
                    <w:rPr>
                      <w:bCs/>
                      <w:color w:val="auto"/>
                    </w:rPr>
                    <w:t>9.3.    </w:t>
                  </w:r>
                  <w:r w:rsidR="00167147">
                    <w:t xml:space="preserve"> </w:t>
                  </w:r>
                  <w:r w:rsidR="00167147" w:rsidRPr="00167147">
                    <w:rPr>
                      <w:bCs/>
                      <w:color w:val="auto"/>
                    </w:rPr>
                    <w:t>новая экономическая политика</w:t>
                  </w:r>
                </w:p>
              </w:tc>
              <w:tc>
                <w:tcPr>
                  <w:tcW w:w="3170"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167147">
              <w:tc>
                <w:tcPr>
                  <w:tcW w:w="3931" w:type="dxa"/>
                  <w:vAlign w:val="center"/>
                </w:tcPr>
                <w:p w:rsidR="00BA056E" w:rsidRPr="00BA056E" w:rsidRDefault="00BA056E" w:rsidP="00BA056E">
                  <w:pPr>
                    <w:spacing w:after="0" w:line="240" w:lineRule="auto"/>
                    <w:ind w:left="0" w:firstLine="0"/>
                    <w:jc w:val="left"/>
                    <w:rPr>
                      <w:color w:val="auto"/>
                    </w:rPr>
                  </w:pPr>
                  <w:r w:rsidRPr="00BA056E">
                    <w:rPr>
                      <w:bCs/>
                      <w:color w:val="auto"/>
                    </w:rPr>
                    <w:t xml:space="preserve">9.4. </w:t>
                  </w:r>
                  <w:r w:rsidRPr="00BA056E">
                    <w:rPr>
                      <w:color w:val="auto"/>
                    </w:rPr>
                    <w:t>  </w:t>
                  </w:r>
                  <w:r w:rsidR="00167147">
                    <w:t xml:space="preserve"> </w:t>
                  </w:r>
                  <w:r w:rsidR="00167147" w:rsidRPr="00167147">
                    <w:rPr>
                      <w:color w:val="auto"/>
                    </w:rPr>
                    <w:t>перестройка</w:t>
                  </w:r>
                </w:p>
              </w:tc>
              <w:tc>
                <w:tcPr>
                  <w:tcW w:w="3170" w:type="dxa"/>
                  <w:vMerge/>
                  <w:vAlign w:val="center"/>
                </w:tcPr>
                <w:p w:rsidR="00BA056E" w:rsidRPr="00BA056E" w:rsidRDefault="00BA056E" w:rsidP="00BA056E">
                  <w:pPr>
                    <w:spacing w:after="0" w:line="240" w:lineRule="auto"/>
                    <w:ind w:left="0" w:firstLine="0"/>
                    <w:jc w:val="left"/>
                    <w:rPr>
                      <w:color w:val="auto"/>
                    </w:rPr>
                  </w:pPr>
                </w:p>
              </w:tc>
            </w:tr>
          </w:tbl>
          <w:p w:rsidR="00BA056E" w:rsidRPr="00BA056E" w:rsidRDefault="00BA056E" w:rsidP="00BA056E">
            <w:pPr>
              <w:spacing w:after="0" w:line="240" w:lineRule="auto"/>
              <w:ind w:left="0" w:firstLine="0"/>
              <w:rPr>
                <w:bCs/>
                <w:i/>
                <w:color w:val="auto"/>
              </w:rPr>
            </w:pPr>
          </w:p>
        </w:tc>
        <w:tc>
          <w:tcPr>
            <w:tcW w:w="4540" w:type="dxa"/>
            <w:vAlign w:val="center"/>
          </w:tcPr>
          <w:p w:rsidR="00BA056E" w:rsidRPr="002F3EE7" w:rsidRDefault="00BA056E" w:rsidP="00BA056E">
            <w:pPr>
              <w:spacing w:after="0" w:line="240" w:lineRule="auto"/>
              <w:ind w:left="0" w:firstLine="0"/>
              <w:jc w:val="center"/>
              <w:rPr>
                <w:bCs/>
                <w:color w:val="auto"/>
                <w:lang w:val="en-US"/>
              </w:rPr>
            </w:pPr>
            <w:r w:rsidRPr="00BA056E">
              <w:rPr>
                <w:bCs/>
                <w:color w:val="auto"/>
              </w:rPr>
              <w:t xml:space="preserve">9.1. </w:t>
            </w:r>
            <w:r w:rsidR="002F3EE7">
              <w:rPr>
                <w:bCs/>
                <w:color w:val="auto"/>
                <w:lang w:val="en-US"/>
              </w:rPr>
              <w:t>d</w:t>
            </w:r>
          </w:p>
          <w:p w:rsidR="00BA056E" w:rsidRPr="002F3EE7" w:rsidRDefault="00BA056E" w:rsidP="00BA056E">
            <w:pPr>
              <w:spacing w:after="0" w:line="240" w:lineRule="auto"/>
              <w:ind w:left="0" w:firstLine="0"/>
              <w:jc w:val="center"/>
              <w:rPr>
                <w:bCs/>
                <w:color w:val="auto"/>
                <w:lang w:val="en-US"/>
              </w:rPr>
            </w:pPr>
            <w:r w:rsidRPr="00BA056E">
              <w:rPr>
                <w:bCs/>
                <w:color w:val="auto"/>
              </w:rPr>
              <w:t xml:space="preserve">9.2. </w:t>
            </w:r>
            <w:r w:rsidR="002F3EE7">
              <w:rPr>
                <w:bCs/>
                <w:color w:val="auto"/>
                <w:lang w:val="en-US"/>
              </w:rPr>
              <w:t>a</w:t>
            </w:r>
          </w:p>
          <w:p w:rsidR="00BA056E" w:rsidRPr="002F3EE7" w:rsidRDefault="00BA056E" w:rsidP="00BA056E">
            <w:pPr>
              <w:spacing w:after="0" w:line="240" w:lineRule="auto"/>
              <w:ind w:left="0" w:firstLine="0"/>
              <w:jc w:val="center"/>
              <w:rPr>
                <w:bCs/>
                <w:color w:val="auto"/>
                <w:lang w:val="en-US"/>
              </w:rPr>
            </w:pPr>
            <w:r w:rsidRPr="00BA056E">
              <w:rPr>
                <w:bCs/>
                <w:color w:val="auto"/>
              </w:rPr>
              <w:t xml:space="preserve">9.3. </w:t>
            </w:r>
            <w:r w:rsidR="002F3EE7">
              <w:rPr>
                <w:bCs/>
                <w:color w:val="auto"/>
                <w:lang w:val="en-US"/>
              </w:rPr>
              <w:t>b</w:t>
            </w:r>
          </w:p>
          <w:p w:rsidR="00BA056E" w:rsidRPr="002F3EE7" w:rsidRDefault="00BA056E" w:rsidP="00BA056E">
            <w:pPr>
              <w:spacing w:after="0" w:line="240" w:lineRule="auto"/>
              <w:ind w:left="0" w:firstLine="0"/>
              <w:jc w:val="center"/>
              <w:rPr>
                <w:bCs/>
                <w:color w:val="auto"/>
                <w:lang w:val="en-US"/>
              </w:rPr>
            </w:pPr>
            <w:r w:rsidRPr="00BA056E">
              <w:rPr>
                <w:bCs/>
                <w:color w:val="auto"/>
              </w:rPr>
              <w:t xml:space="preserve">9.4. </w:t>
            </w:r>
            <w:r w:rsidR="002F3EE7">
              <w:rPr>
                <w:bCs/>
                <w:color w:val="auto"/>
                <w:lang w:val="en-US"/>
              </w:rPr>
              <w:t>e</w:t>
            </w:r>
          </w:p>
          <w:p w:rsidR="00BA056E" w:rsidRPr="00BA056E" w:rsidRDefault="00BA056E" w:rsidP="00BA056E">
            <w:pPr>
              <w:spacing w:after="0" w:line="240" w:lineRule="auto"/>
              <w:ind w:left="0" w:firstLine="0"/>
              <w:jc w:val="center"/>
              <w:rPr>
                <w:bCs/>
                <w:color w:val="auto"/>
                <w:lang w:val="en-US"/>
              </w:rPr>
            </w:pP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rPr>
            </w:pPr>
          </w:p>
        </w:tc>
        <w:tc>
          <w:tcPr>
            <w:tcW w:w="9458" w:type="dxa"/>
          </w:tcPr>
          <w:p w:rsidR="00BA056E" w:rsidRPr="00BA056E" w:rsidRDefault="00167147" w:rsidP="00BA056E">
            <w:pPr>
              <w:spacing w:after="0" w:line="240" w:lineRule="auto"/>
              <w:ind w:left="0" w:firstLine="0"/>
              <w:rPr>
                <w:bCs/>
                <w:i/>
                <w:color w:val="auto"/>
              </w:rPr>
            </w:pPr>
            <w:r w:rsidRPr="00167147">
              <w:rPr>
                <w:bCs/>
                <w:i/>
                <w:color w:val="auto"/>
              </w:rPr>
              <w:t>Установите соответствие между процессами (явлениями, событиями) и фактами, относящимися к этим процессам (явлениям, событиям)</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4008"/>
              <w:gridCol w:w="3093"/>
            </w:tblGrid>
            <w:tr w:rsidR="00BA056E" w:rsidRPr="00BA056E" w:rsidTr="00167147">
              <w:tc>
                <w:tcPr>
                  <w:tcW w:w="4008" w:type="dxa"/>
                  <w:vAlign w:val="center"/>
                </w:tcPr>
                <w:p w:rsidR="00BA056E" w:rsidRPr="00BA056E" w:rsidRDefault="00BA056E" w:rsidP="00BA056E">
                  <w:pPr>
                    <w:spacing w:after="0" w:line="240" w:lineRule="auto"/>
                    <w:ind w:left="0" w:firstLine="0"/>
                    <w:jc w:val="left"/>
                    <w:rPr>
                      <w:bCs/>
                      <w:color w:val="auto"/>
                    </w:rPr>
                  </w:pPr>
                  <w:r w:rsidRPr="00BA056E">
                    <w:rPr>
                      <w:bCs/>
                      <w:color w:val="auto"/>
                    </w:rPr>
                    <w:t>10.1.   </w:t>
                  </w:r>
                  <w:r w:rsidR="00167147">
                    <w:t xml:space="preserve"> </w:t>
                  </w:r>
                  <w:r w:rsidR="00167147" w:rsidRPr="00167147">
                    <w:rPr>
                      <w:bCs/>
                      <w:color w:val="auto"/>
                    </w:rPr>
                    <w:t>завершение Гражданской войны</w:t>
                  </w:r>
                </w:p>
              </w:tc>
              <w:tc>
                <w:tcPr>
                  <w:tcW w:w="3093" w:type="dxa"/>
                  <w:vMerge w:val="restart"/>
                  <w:vAlign w:val="center"/>
                </w:tcPr>
                <w:p w:rsidR="00BA056E" w:rsidRDefault="00BA056E" w:rsidP="00BA056E">
                  <w:pPr>
                    <w:spacing w:after="0" w:line="240" w:lineRule="auto"/>
                    <w:ind w:left="0" w:firstLine="0"/>
                    <w:jc w:val="left"/>
                    <w:rPr>
                      <w:color w:val="auto"/>
                    </w:rPr>
                  </w:pPr>
                  <w:r w:rsidRPr="00BA056E">
                    <w:rPr>
                      <w:color w:val="auto"/>
                      <w:lang w:val="en-US"/>
                    </w:rPr>
                    <w:t>a</w:t>
                  </w:r>
                  <w:r w:rsidRPr="00BA056E">
                    <w:rPr>
                      <w:color w:val="auto"/>
                    </w:rPr>
                    <w:t>)    </w:t>
                  </w:r>
                  <w:r w:rsidR="00167147">
                    <w:t xml:space="preserve"> </w:t>
                  </w:r>
                  <w:r w:rsidR="00167147" w:rsidRPr="00167147">
                    <w:rPr>
                      <w:color w:val="auto"/>
                    </w:rPr>
                    <w:t>народовольческий террор</w:t>
                  </w:r>
                  <w:r w:rsidRPr="00BA056E">
                    <w:rPr>
                      <w:color w:val="auto"/>
                    </w:rPr>
                    <w:t> </w:t>
                  </w:r>
                </w:p>
                <w:p w:rsidR="00BA056E" w:rsidRDefault="00BA056E" w:rsidP="00BA056E">
                  <w:pPr>
                    <w:spacing w:after="0" w:line="240" w:lineRule="auto"/>
                    <w:ind w:left="0" w:firstLine="0"/>
                    <w:jc w:val="left"/>
                    <w:rPr>
                      <w:color w:val="auto"/>
                    </w:rPr>
                  </w:pPr>
                  <w:r w:rsidRPr="00BA056E">
                    <w:rPr>
                      <w:color w:val="auto"/>
                      <w:lang w:val="en-US"/>
                    </w:rPr>
                    <w:t>b</w:t>
                  </w:r>
                  <w:r w:rsidRPr="00BA056E">
                    <w:rPr>
                      <w:color w:val="auto"/>
                    </w:rPr>
                    <w:t>)  </w:t>
                  </w:r>
                  <w:r w:rsidR="00167147">
                    <w:t xml:space="preserve"> </w:t>
                  </w:r>
                  <w:r w:rsidR="00167147" w:rsidRPr="00167147">
                    <w:rPr>
                      <w:color w:val="auto"/>
                    </w:rPr>
                    <w:t>разгром войск П. Н. Врангеля в Крыму</w:t>
                  </w:r>
                  <w:r w:rsidRPr="00BA056E">
                    <w:rPr>
                      <w:color w:val="auto"/>
                    </w:rPr>
                    <w:t>  </w:t>
                  </w:r>
                </w:p>
                <w:p w:rsidR="00167147" w:rsidRDefault="00BA056E" w:rsidP="00BA056E">
                  <w:pPr>
                    <w:spacing w:after="0" w:line="240" w:lineRule="auto"/>
                    <w:ind w:left="0" w:firstLine="0"/>
                    <w:jc w:val="left"/>
                    <w:rPr>
                      <w:color w:val="auto"/>
                    </w:rPr>
                  </w:pPr>
                  <w:r w:rsidRPr="00BA056E">
                    <w:rPr>
                      <w:color w:val="auto"/>
                      <w:lang w:val="en-US"/>
                    </w:rPr>
                    <w:t>c</w:t>
                  </w:r>
                  <w:r w:rsidRPr="00BA056E">
                    <w:rPr>
                      <w:color w:val="auto"/>
                    </w:rPr>
                    <w:t xml:space="preserve">) </w:t>
                  </w:r>
                  <w:r w:rsidR="00167147" w:rsidRPr="00167147">
                    <w:rPr>
                      <w:color w:val="auto"/>
                    </w:rPr>
                    <w:t>блокада Западного Берлина</w:t>
                  </w:r>
                </w:p>
                <w:p w:rsidR="00BA056E" w:rsidRDefault="00167147" w:rsidP="00BA056E">
                  <w:pPr>
                    <w:spacing w:after="0" w:line="240" w:lineRule="auto"/>
                    <w:ind w:left="0" w:firstLine="0"/>
                    <w:jc w:val="left"/>
                    <w:rPr>
                      <w:color w:val="auto"/>
                    </w:rPr>
                  </w:pPr>
                  <w:r>
                    <w:rPr>
                      <w:color w:val="auto"/>
                      <w:lang w:val="en-US"/>
                    </w:rPr>
                    <w:t>d</w:t>
                  </w:r>
                  <w:r w:rsidRPr="00167147">
                    <w:rPr>
                      <w:color w:val="auto"/>
                    </w:rPr>
                    <w:t>)</w:t>
                  </w:r>
                  <w:r w:rsidR="00BA056E" w:rsidRPr="00BA056E">
                    <w:rPr>
                      <w:color w:val="auto"/>
                    </w:rPr>
                    <w:t>   </w:t>
                  </w:r>
                  <w:r>
                    <w:t xml:space="preserve"> </w:t>
                  </w:r>
                  <w:r w:rsidRPr="00167147">
                    <w:rPr>
                      <w:color w:val="auto"/>
                    </w:rPr>
                    <w:t>отмена всеобщей трудовой повинности</w:t>
                  </w:r>
                </w:p>
                <w:p w:rsidR="00167147" w:rsidRPr="00167147" w:rsidRDefault="00167147" w:rsidP="00BA056E">
                  <w:pPr>
                    <w:spacing w:after="0" w:line="240" w:lineRule="auto"/>
                    <w:ind w:left="0" w:firstLine="0"/>
                    <w:jc w:val="left"/>
                    <w:rPr>
                      <w:color w:val="auto"/>
                    </w:rPr>
                  </w:pPr>
                  <w:r>
                    <w:rPr>
                      <w:color w:val="auto"/>
                      <w:lang w:val="en-US"/>
                    </w:rPr>
                    <w:t>e</w:t>
                  </w:r>
                  <w:r w:rsidRPr="00167147">
                    <w:rPr>
                      <w:color w:val="auto"/>
                    </w:rPr>
                    <w:t>)</w:t>
                  </w:r>
                  <w:r>
                    <w:t xml:space="preserve"> </w:t>
                  </w:r>
                  <w:r w:rsidRPr="00167147">
                    <w:rPr>
                      <w:color w:val="auto"/>
                    </w:rPr>
                    <w:t>массовый голод в некоторых районах СССР в 1932−1933</w:t>
                  </w:r>
                </w:p>
                <w:p w:rsidR="00BA056E" w:rsidRPr="00BA056E" w:rsidRDefault="00BA056E" w:rsidP="00BA056E">
                  <w:pPr>
                    <w:spacing w:after="0" w:line="240" w:lineRule="auto"/>
                    <w:ind w:left="0" w:firstLine="0"/>
                    <w:jc w:val="left"/>
                    <w:rPr>
                      <w:color w:val="auto"/>
                    </w:rPr>
                  </w:pPr>
                  <w:bookmarkStart w:id="1" w:name="_GoBack"/>
                  <w:bookmarkEnd w:id="1"/>
                </w:p>
              </w:tc>
            </w:tr>
            <w:tr w:rsidR="00BA056E" w:rsidRPr="00BA056E" w:rsidTr="00167147">
              <w:tc>
                <w:tcPr>
                  <w:tcW w:w="4008" w:type="dxa"/>
                  <w:vAlign w:val="center"/>
                </w:tcPr>
                <w:p w:rsidR="00BA056E" w:rsidRPr="00BA056E" w:rsidRDefault="00BA056E" w:rsidP="00BA056E">
                  <w:pPr>
                    <w:spacing w:after="0" w:line="240" w:lineRule="auto"/>
                    <w:ind w:left="0" w:firstLine="0"/>
                    <w:jc w:val="left"/>
                    <w:rPr>
                      <w:color w:val="auto"/>
                    </w:rPr>
                  </w:pPr>
                  <w:r w:rsidRPr="00BA056E">
                    <w:rPr>
                      <w:bCs/>
                      <w:color w:val="auto"/>
                    </w:rPr>
                    <w:t xml:space="preserve">10.2. </w:t>
                  </w:r>
                  <w:r w:rsidRPr="00BA056E">
                    <w:rPr>
                      <w:color w:val="auto"/>
                    </w:rPr>
                    <w:t>  </w:t>
                  </w:r>
                  <w:r w:rsidR="00167147">
                    <w:t xml:space="preserve"> </w:t>
                  </w:r>
                  <w:r w:rsidR="00167147" w:rsidRPr="00167147">
                    <w:rPr>
                      <w:color w:val="auto"/>
                    </w:rPr>
                    <w:t>политика «холодной войны» 1945−1953 гг.</w:t>
                  </w:r>
                </w:p>
              </w:tc>
              <w:tc>
                <w:tcPr>
                  <w:tcW w:w="3093"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167147">
              <w:tc>
                <w:tcPr>
                  <w:tcW w:w="4008" w:type="dxa"/>
                  <w:vAlign w:val="center"/>
                </w:tcPr>
                <w:p w:rsidR="00BA056E" w:rsidRPr="00BA056E" w:rsidRDefault="00BA056E" w:rsidP="00BA056E">
                  <w:pPr>
                    <w:spacing w:after="0" w:line="240" w:lineRule="auto"/>
                    <w:ind w:left="0" w:firstLine="0"/>
                    <w:jc w:val="left"/>
                    <w:rPr>
                      <w:bCs/>
                      <w:color w:val="auto"/>
                    </w:rPr>
                  </w:pPr>
                  <w:r w:rsidRPr="00BA056E">
                    <w:rPr>
                      <w:bCs/>
                      <w:color w:val="auto"/>
                    </w:rPr>
                    <w:t>10.3.    </w:t>
                  </w:r>
                  <w:r w:rsidR="00167147">
                    <w:t xml:space="preserve"> </w:t>
                  </w:r>
                  <w:r w:rsidR="00167147" w:rsidRPr="00167147">
                    <w:rPr>
                      <w:bCs/>
                      <w:color w:val="auto"/>
                    </w:rPr>
                    <w:t>новая экономическая политика Советской власти</w:t>
                  </w:r>
                </w:p>
              </w:tc>
              <w:tc>
                <w:tcPr>
                  <w:tcW w:w="3093" w:type="dxa"/>
                  <w:vMerge/>
                  <w:vAlign w:val="center"/>
                </w:tcPr>
                <w:p w:rsidR="00BA056E" w:rsidRPr="00BA056E" w:rsidRDefault="00BA056E" w:rsidP="00BA056E">
                  <w:pPr>
                    <w:spacing w:after="0" w:line="240" w:lineRule="auto"/>
                    <w:ind w:left="0" w:firstLine="0"/>
                    <w:jc w:val="left"/>
                    <w:rPr>
                      <w:color w:val="auto"/>
                    </w:rPr>
                  </w:pPr>
                </w:p>
              </w:tc>
            </w:tr>
            <w:tr w:rsidR="00BA056E" w:rsidRPr="00BA056E" w:rsidTr="00167147">
              <w:tc>
                <w:tcPr>
                  <w:tcW w:w="4008" w:type="dxa"/>
                  <w:vAlign w:val="center"/>
                </w:tcPr>
                <w:p w:rsidR="00BA056E" w:rsidRPr="00BA056E" w:rsidRDefault="00BA056E" w:rsidP="00167147">
                  <w:pPr>
                    <w:spacing w:after="0" w:line="240" w:lineRule="auto"/>
                    <w:ind w:left="0" w:firstLine="0"/>
                    <w:jc w:val="left"/>
                    <w:rPr>
                      <w:color w:val="auto"/>
                    </w:rPr>
                  </w:pPr>
                  <w:r w:rsidRPr="00BA056E">
                    <w:rPr>
                      <w:bCs/>
                      <w:color w:val="auto"/>
                    </w:rPr>
                    <w:t xml:space="preserve">10.4. </w:t>
                  </w:r>
                  <w:r w:rsidRPr="00BA056E">
                    <w:rPr>
                      <w:color w:val="auto"/>
                    </w:rPr>
                    <w:t>  </w:t>
                  </w:r>
                  <w:r w:rsidR="00167147">
                    <w:t xml:space="preserve"> </w:t>
                  </w:r>
                  <w:r w:rsidR="00167147" w:rsidRPr="00167147">
                    <w:t>  коллективизация</w:t>
                  </w:r>
                </w:p>
              </w:tc>
              <w:tc>
                <w:tcPr>
                  <w:tcW w:w="3093" w:type="dxa"/>
                  <w:vMerge/>
                  <w:vAlign w:val="center"/>
                </w:tcPr>
                <w:p w:rsidR="00BA056E" w:rsidRPr="00BA056E" w:rsidRDefault="00BA056E" w:rsidP="00BA056E">
                  <w:pPr>
                    <w:spacing w:after="0" w:line="240" w:lineRule="auto"/>
                    <w:ind w:left="0" w:firstLine="0"/>
                    <w:jc w:val="left"/>
                    <w:rPr>
                      <w:color w:val="auto"/>
                    </w:rPr>
                  </w:pPr>
                </w:p>
              </w:tc>
            </w:tr>
          </w:tbl>
          <w:p w:rsidR="00BA056E" w:rsidRPr="00167147" w:rsidRDefault="00BA056E" w:rsidP="00BA056E">
            <w:pPr>
              <w:spacing w:after="0" w:line="240" w:lineRule="auto"/>
              <w:ind w:left="0" w:firstLine="0"/>
              <w:rPr>
                <w:bCs/>
                <w:i/>
                <w:color w:val="auto"/>
                <w:lang w:val="en-US"/>
              </w:rPr>
            </w:pPr>
          </w:p>
        </w:tc>
        <w:tc>
          <w:tcPr>
            <w:tcW w:w="4540" w:type="dxa"/>
            <w:vAlign w:val="center"/>
          </w:tcPr>
          <w:p w:rsidR="00BA056E" w:rsidRPr="00167147" w:rsidRDefault="00BA056E" w:rsidP="00BA056E">
            <w:pPr>
              <w:spacing w:after="0" w:line="240" w:lineRule="auto"/>
              <w:ind w:left="0" w:firstLine="0"/>
              <w:jc w:val="center"/>
              <w:rPr>
                <w:bCs/>
                <w:color w:val="auto"/>
                <w:lang w:val="en-US"/>
              </w:rPr>
            </w:pPr>
            <w:r w:rsidRPr="00BA056E">
              <w:rPr>
                <w:bCs/>
                <w:color w:val="auto"/>
              </w:rPr>
              <w:t xml:space="preserve">10.1. </w:t>
            </w:r>
            <w:r w:rsidR="00167147">
              <w:rPr>
                <w:bCs/>
                <w:color w:val="auto"/>
                <w:lang w:val="en-US"/>
              </w:rPr>
              <w:t>b</w:t>
            </w:r>
          </w:p>
          <w:p w:rsidR="00BA056E" w:rsidRPr="00167147" w:rsidRDefault="00BA056E" w:rsidP="00BA056E">
            <w:pPr>
              <w:spacing w:after="0" w:line="240" w:lineRule="auto"/>
              <w:ind w:left="0" w:firstLine="0"/>
              <w:jc w:val="center"/>
              <w:rPr>
                <w:bCs/>
                <w:color w:val="auto"/>
                <w:lang w:val="en-US"/>
              </w:rPr>
            </w:pPr>
            <w:r w:rsidRPr="00BA056E">
              <w:rPr>
                <w:bCs/>
                <w:color w:val="auto"/>
              </w:rPr>
              <w:t xml:space="preserve">10.2. </w:t>
            </w:r>
            <w:r w:rsidR="00167147">
              <w:rPr>
                <w:bCs/>
                <w:color w:val="auto"/>
                <w:lang w:val="en-US"/>
              </w:rPr>
              <w:t>c</w:t>
            </w:r>
          </w:p>
          <w:p w:rsidR="00BA056E" w:rsidRPr="00167147" w:rsidRDefault="00BA056E" w:rsidP="00BA056E">
            <w:pPr>
              <w:spacing w:after="0" w:line="240" w:lineRule="auto"/>
              <w:ind w:left="0" w:firstLine="0"/>
              <w:jc w:val="center"/>
              <w:rPr>
                <w:bCs/>
                <w:color w:val="auto"/>
                <w:lang w:val="en-US"/>
              </w:rPr>
            </w:pPr>
            <w:r w:rsidRPr="00BA056E">
              <w:rPr>
                <w:bCs/>
                <w:color w:val="auto"/>
              </w:rPr>
              <w:t xml:space="preserve">10.3. </w:t>
            </w:r>
            <w:r w:rsidR="00167147">
              <w:rPr>
                <w:bCs/>
                <w:color w:val="auto"/>
                <w:lang w:val="en-US"/>
              </w:rPr>
              <w:t>d</w:t>
            </w:r>
          </w:p>
          <w:p w:rsidR="00BA056E" w:rsidRPr="00167147" w:rsidRDefault="00BA056E" w:rsidP="00BA056E">
            <w:pPr>
              <w:spacing w:after="0" w:line="240" w:lineRule="auto"/>
              <w:ind w:left="0" w:firstLine="0"/>
              <w:jc w:val="center"/>
              <w:rPr>
                <w:bCs/>
                <w:color w:val="auto"/>
                <w:lang w:val="en-US"/>
              </w:rPr>
            </w:pPr>
            <w:r w:rsidRPr="00BA056E">
              <w:rPr>
                <w:bCs/>
                <w:color w:val="auto"/>
              </w:rPr>
              <w:t xml:space="preserve">10.4. </w:t>
            </w:r>
            <w:r w:rsidR="00167147">
              <w:rPr>
                <w:bCs/>
                <w:color w:val="auto"/>
                <w:lang w:val="en-US"/>
              </w:rPr>
              <w:t>e</w:t>
            </w:r>
          </w:p>
          <w:p w:rsidR="00BA056E" w:rsidRPr="00BA056E" w:rsidRDefault="00BA056E" w:rsidP="00BA056E">
            <w:pPr>
              <w:spacing w:after="0" w:line="240" w:lineRule="auto"/>
              <w:ind w:left="0" w:firstLine="0"/>
              <w:jc w:val="center"/>
              <w:rPr>
                <w:bCs/>
                <w:color w:val="auto"/>
                <w:lang w:val="en-US"/>
              </w:rPr>
            </w:pP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rPr>
            </w:pPr>
          </w:p>
        </w:tc>
        <w:tc>
          <w:tcPr>
            <w:tcW w:w="9458" w:type="dxa"/>
          </w:tcPr>
          <w:p w:rsidR="00CD17D5" w:rsidRDefault="00CD17D5" w:rsidP="00CD17D5">
            <w:pPr>
              <w:spacing w:after="0" w:line="240" w:lineRule="auto"/>
              <w:ind w:left="0" w:firstLine="0"/>
              <w:rPr>
                <w:color w:val="auto"/>
              </w:rPr>
            </w:pPr>
            <w:r w:rsidRPr="00CD17D5">
              <w:rPr>
                <w:color w:val="auto"/>
              </w:rPr>
              <w:t>Расположите в хронологической последовательности исторические события. Впишите цифры, которыми обозначены исторические события, в правильной последовательности.</w:t>
            </w:r>
          </w:p>
          <w:p w:rsidR="00CD17D5" w:rsidRPr="00CD17D5" w:rsidRDefault="00CD17D5" w:rsidP="00CD17D5">
            <w:pPr>
              <w:pStyle w:val="a8"/>
              <w:numPr>
                <w:ilvl w:val="0"/>
                <w:numId w:val="7"/>
              </w:numPr>
              <w:ind w:left="319"/>
            </w:pPr>
            <w:r w:rsidRPr="00CD17D5">
              <w:t>Убийство С. М. Кирова.</w:t>
            </w:r>
          </w:p>
          <w:p w:rsidR="00CD17D5" w:rsidRDefault="00CD17D5" w:rsidP="00CD17D5">
            <w:pPr>
              <w:pStyle w:val="a8"/>
              <w:numPr>
                <w:ilvl w:val="0"/>
                <w:numId w:val="7"/>
              </w:numPr>
              <w:ind w:left="319"/>
            </w:pPr>
            <w:r w:rsidRPr="00CD17D5">
              <w:t>«Дело врачей».</w:t>
            </w:r>
          </w:p>
          <w:p w:rsidR="00CD17D5" w:rsidRDefault="00CD17D5" w:rsidP="00CD17D5">
            <w:pPr>
              <w:pStyle w:val="a8"/>
              <w:numPr>
                <w:ilvl w:val="0"/>
                <w:numId w:val="7"/>
              </w:numPr>
              <w:ind w:left="319"/>
            </w:pPr>
            <w:r w:rsidRPr="00CD17D5">
              <w:t>Создание Государственного комитета обороны.</w:t>
            </w:r>
          </w:p>
          <w:p w:rsidR="00CD17D5" w:rsidRPr="00CD17D5" w:rsidRDefault="00CD17D5" w:rsidP="00CD17D5">
            <w:pPr>
              <w:pStyle w:val="a8"/>
              <w:numPr>
                <w:ilvl w:val="0"/>
                <w:numId w:val="7"/>
              </w:numPr>
              <w:ind w:left="319"/>
            </w:pPr>
            <w:r>
              <w:t>Н</w:t>
            </w:r>
            <w:r w:rsidRPr="00CD17D5">
              <w:t>ачало проведения политики военного коммунизма</w:t>
            </w:r>
          </w:p>
          <w:p w:rsidR="00BA056E" w:rsidRPr="00BA056E" w:rsidRDefault="00BA056E" w:rsidP="00BA056E">
            <w:pPr>
              <w:spacing w:after="0" w:line="240" w:lineRule="auto"/>
              <w:ind w:left="0" w:firstLine="0"/>
              <w:rPr>
                <w:bCs/>
                <w:i/>
                <w:color w:val="auto"/>
              </w:rPr>
            </w:pPr>
          </w:p>
        </w:tc>
        <w:tc>
          <w:tcPr>
            <w:tcW w:w="4540" w:type="dxa"/>
            <w:vAlign w:val="center"/>
          </w:tcPr>
          <w:p w:rsidR="00BA056E" w:rsidRPr="00BA056E" w:rsidRDefault="00CD17D5" w:rsidP="00BA056E">
            <w:pPr>
              <w:spacing w:after="0" w:line="240" w:lineRule="auto"/>
              <w:ind w:left="0" w:firstLine="0"/>
              <w:jc w:val="center"/>
              <w:rPr>
                <w:bCs/>
                <w:color w:val="auto"/>
              </w:rPr>
            </w:pPr>
            <w:r>
              <w:rPr>
                <w:bCs/>
                <w:color w:val="auto"/>
              </w:rPr>
              <w:t>4123</w:t>
            </w: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lang w:val="en-US"/>
              </w:rPr>
            </w:pPr>
          </w:p>
        </w:tc>
        <w:tc>
          <w:tcPr>
            <w:tcW w:w="9458" w:type="dxa"/>
          </w:tcPr>
          <w:p w:rsidR="00BA056E" w:rsidRDefault="00CD17D5" w:rsidP="00BA056E">
            <w:pPr>
              <w:spacing w:after="0" w:line="240" w:lineRule="auto"/>
              <w:ind w:left="0" w:firstLine="0"/>
              <w:rPr>
                <w:color w:val="auto"/>
              </w:rPr>
            </w:pPr>
            <w:r w:rsidRPr="00CD17D5">
              <w:rPr>
                <w:color w:val="auto"/>
              </w:rPr>
              <w:t>Расположите в хронологической последовательности исторические события. Впишите цифры, которыми обозначены исторические события, в правильной последовательности.</w:t>
            </w:r>
          </w:p>
          <w:p w:rsidR="00CD17D5" w:rsidRPr="00CD17D5" w:rsidRDefault="00CD17D5" w:rsidP="00CD17D5">
            <w:pPr>
              <w:pStyle w:val="a8"/>
              <w:numPr>
                <w:ilvl w:val="0"/>
                <w:numId w:val="6"/>
              </w:numPr>
              <w:ind w:left="319"/>
            </w:pPr>
            <w:r>
              <w:t>У</w:t>
            </w:r>
            <w:r w:rsidRPr="00CD17D5">
              <w:t>бийство наследника австро-венгерского престола эрцгерцога Франца Фердинанда.</w:t>
            </w:r>
          </w:p>
          <w:p w:rsidR="00CD17D5" w:rsidRDefault="00CD17D5" w:rsidP="00CD17D5">
            <w:pPr>
              <w:pStyle w:val="a8"/>
              <w:numPr>
                <w:ilvl w:val="0"/>
                <w:numId w:val="6"/>
              </w:numPr>
              <w:ind w:left="319"/>
            </w:pPr>
            <w:r w:rsidRPr="00CD17D5">
              <w:t> Начало экономической реформы А. Н. Косыгина.</w:t>
            </w:r>
          </w:p>
          <w:p w:rsidR="00CD17D5" w:rsidRDefault="00CD17D5" w:rsidP="00CD17D5">
            <w:pPr>
              <w:pStyle w:val="a8"/>
              <w:numPr>
                <w:ilvl w:val="0"/>
                <w:numId w:val="6"/>
              </w:numPr>
              <w:ind w:left="319"/>
            </w:pPr>
            <w:r w:rsidRPr="00CD17D5">
              <w:t>Арест и казнь Л. П. Берии.</w:t>
            </w:r>
          </w:p>
          <w:p w:rsidR="00CD17D5" w:rsidRPr="00CD17D5" w:rsidRDefault="00CD17D5" w:rsidP="00CD17D5">
            <w:pPr>
              <w:pStyle w:val="a8"/>
              <w:numPr>
                <w:ilvl w:val="0"/>
                <w:numId w:val="6"/>
              </w:numPr>
              <w:ind w:left="319"/>
            </w:pPr>
            <w:r w:rsidRPr="00CD17D5">
              <w:t>Введение продразвёрстки.</w:t>
            </w:r>
          </w:p>
        </w:tc>
        <w:tc>
          <w:tcPr>
            <w:tcW w:w="4540" w:type="dxa"/>
            <w:vAlign w:val="center"/>
          </w:tcPr>
          <w:p w:rsidR="00BA056E" w:rsidRPr="00BA056E" w:rsidRDefault="00CD17D5" w:rsidP="00BA056E">
            <w:pPr>
              <w:spacing w:after="0" w:line="240" w:lineRule="auto"/>
              <w:ind w:left="0" w:firstLine="0"/>
              <w:jc w:val="center"/>
              <w:rPr>
                <w:bCs/>
                <w:color w:val="auto"/>
              </w:rPr>
            </w:pPr>
            <w:r>
              <w:rPr>
                <w:bCs/>
                <w:color w:val="auto"/>
              </w:rPr>
              <w:t>1432</w:t>
            </w: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rPr>
            </w:pPr>
          </w:p>
        </w:tc>
        <w:tc>
          <w:tcPr>
            <w:tcW w:w="9458" w:type="dxa"/>
          </w:tcPr>
          <w:p w:rsidR="00CD17D5" w:rsidRPr="00CD17D5" w:rsidRDefault="00726D51" w:rsidP="00BA056E">
            <w:pPr>
              <w:spacing w:after="0" w:line="240" w:lineRule="auto"/>
              <w:ind w:left="0" w:firstLine="0"/>
              <w:rPr>
                <w:color w:val="auto"/>
              </w:rPr>
            </w:pPr>
            <w:r w:rsidRPr="00CD17D5">
              <w:rPr>
                <w:color w:val="auto"/>
              </w:rPr>
              <w:t>Расположите в хронологической последовательности исторические события. Впишите цифры, которыми обозначены исторические события, в правильной последовательности.</w:t>
            </w:r>
          </w:p>
          <w:p w:rsidR="00CD17D5" w:rsidRPr="00CD17D5" w:rsidRDefault="00CD17D5" w:rsidP="00CD17D5">
            <w:pPr>
              <w:spacing w:after="0" w:line="240" w:lineRule="auto"/>
              <w:ind w:left="0" w:firstLine="0"/>
              <w:rPr>
                <w:bCs/>
                <w:color w:val="auto"/>
              </w:rPr>
            </w:pPr>
            <w:r>
              <w:rPr>
                <w:bCs/>
                <w:color w:val="auto"/>
              </w:rPr>
              <w:t>1.  объединение ГДР и ФРГ;</w:t>
            </w:r>
          </w:p>
          <w:p w:rsidR="00CD17D5" w:rsidRPr="00CD17D5" w:rsidRDefault="00CD17D5" w:rsidP="00CD17D5">
            <w:pPr>
              <w:spacing w:after="0" w:line="240" w:lineRule="auto"/>
              <w:ind w:left="0" w:firstLine="0"/>
              <w:rPr>
                <w:bCs/>
                <w:color w:val="auto"/>
              </w:rPr>
            </w:pPr>
            <w:r w:rsidRPr="00CD17D5">
              <w:rPr>
                <w:bCs/>
                <w:color w:val="auto"/>
              </w:rPr>
              <w:t>2.  Тре</w:t>
            </w:r>
            <w:r>
              <w:rPr>
                <w:bCs/>
                <w:color w:val="auto"/>
              </w:rPr>
              <w:t>тьеиюньский переворот в России;</w:t>
            </w:r>
          </w:p>
          <w:p w:rsidR="00BA056E" w:rsidRDefault="00CD17D5" w:rsidP="00CD17D5">
            <w:pPr>
              <w:spacing w:after="0" w:line="240" w:lineRule="auto"/>
              <w:ind w:left="0" w:firstLine="0"/>
              <w:rPr>
                <w:bCs/>
                <w:color w:val="auto"/>
              </w:rPr>
            </w:pPr>
            <w:r w:rsidRPr="00CD17D5">
              <w:rPr>
                <w:bCs/>
                <w:color w:val="auto"/>
              </w:rPr>
              <w:t>3.  </w:t>
            </w:r>
            <w:r>
              <w:t xml:space="preserve"> </w:t>
            </w:r>
            <w:r w:rsidRPr="00CD17D5">
              <w:rPr>
                <w:bCs/>
                <w:color w:val="auto"/>
              </w:rPr>
              <w:t>Выступление ГКЧП.</w:t>
            </w:r>
          </w:p>
          <w:p w:rsidR="00CD17D5" w:rsidRPr="00BA056E" w:rsidRDefault="00CD17D5" w:rsidP="00CD17D5">
            <w:pPr>
              <w:spacing w:after="0" w:line="240" w:lineRule="auto"/>
              <w:ind w:left="0" w:firstLine="0"/>
              <w:rPr>
                <w:bCs/>
                <w:color w:val="auto"/>
              </w:rPr>
            </w:pPr>
            <w:r>
              <w:rPr>
                <w:bCs/>
                <w:color w:val="auto"/>
              </w:rPr>
              <w:t>4.  С</w:t>
            </w:r>
            <w:r w:rsidRPr="00CD17D5">
              <w:rPr>
                <w:bCs/>
                <w:color w:val="auto"/>
              </w:rPr>
              <w:t>оздание Лиги Наций</w:t>
            </w:r>
          </w:p>
        </w:tc>
        <w:tc>
          <w:tcPr>
            <w:tcW w:w="4540" w:type="dxa"/>
            <w:vAlign w:val="center"/>
          </w:tcPr>
          <w:p w:rsidR="00BA056E" w:rsidRPr="00BA056E" w:rsidRDefault="00CD17D5" w:rsidP="00BA056E">
            <w:pPr>
              <w:spacing w:after="0" w:line="240" w:lineRule="auto"/>
              <w:ind w:left="0" w:firstLine="0"/>
              <w:jc w:val="center"/>
              <w:rPr>
                <w:bCs/>
                <w:color w:val="auto"/>
              </w:rPr>
            </w:pPr>
            <w:r>
              <w:rPr>
                <w:bCs/>
                <w:color w:val="auto"/>
              </w:rPr>
              <w:t>2413</w:t>
            </w: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rPr>
            </w:pPr>
          </w:p>
        </w:tc>
        <w:tc>
          <w:tcPr>
            <w:tcW w:w="9458" w:type="dxa"/>
          </w:tcPr>
          <w:p w:rsidR="00726D51" w:rsidRPr="00726D51" w:rsidRDefault="00726D51" w:rsidP="00726D51">
            <w:pPr>
              <w:spacing w:after="0" w:line="240" w:lineRule="auto"/>
              <w:ind w:left="0" w:firstLine="0"/>
              <w:rPr>
                <w:color w:val="auto"/>
              </w:rPr>
            </w:pPr>
            <w:r w:rsidRPr="00726D51">
              <w:rPr>
                <w:color w:val="auto"/>
              </w:rPr>
              <w:t>Прочтите отрывок из приказа маршала И. С. Конева.</w:t>
            </w:r>
          </w:p>
          <w:p w:rsidR="00726D51" w:rsidRPr="00726D51" w:rsidRDefault="00726D51" w:rsidP="00726D51">
            <w:pPr>
              <w:spacing w:after="0" w:line="240" w:lineRule="auto"/>
              <w:ind w:left="0" w:firstLine="0"/>
              <w:rPr>
                <w:color w:val="auto"/>
              </w:rPr>
            </w:pPr>
            <w:r w:rsidRPr="00726D51">
              <w:rPr>
                <w:color w:val="auto"/>
              </w:rPr>
              <w:t>«Товарищи! В конце октября в братской нам Венгрии силы реакции и контрреволюции подняли мятеж с целью уничтожить народно-демократический строй, ликвидировать революционные завоевания трудящихся и восстановить в ней старые помещичье-капиталистические порядки...</w:t>
            </w:r>
          </w:p>
          <w:p w:rsidR="00726D51" w:rsidRPr="00726D51" w:rsidRDefault="00726D51" w:rsidP="00726D51">
            <w:pPr>
              <w:spacing w:after="0" w:line="240" w:lineRule="auto"/>
              <w:ind w:left="0" w:firstLine="0"/>
              <w:rPr>
                <w:color w:val="auto"/>
              </w:rPr>
            </w:pPr>
            <w:r w:rsidRPr="00726D51">
              <w:rPr>
                <w:color w:val="auto"/>
              </w:rPr>
              <w:t>Нет сомнения в том, что рабочий класс и трудовое крестьянство Венгерской Народной Республики поддержит нас...</w:t>
            </w:r>
          </w:p>
          <w:p w:rsidR="00726D51" w:rsidRPr="00726D51" w:rsidRDefault="00726D51" w:rsidP="00726D51">
            <w:pPr>
              <w:spacing w:after="0" w:line="240" w:lineRule="auto"/>
              <w:ind w:left="0" w:firstLine="0"/>
              <w:rPr>
                <w:color w:val="auto"/>
              </w:rPr>
            </w:pPr>
            <w:r w:rsidRPr="00726D51">
              <w:rPr>
                <w:color w:val="auto"/>
              </w:rPr>
              <w:t xml:space="preserve">Задача в том, чтобы оказать братскую помощь венгерскому народу в защите его социалистических завоеваний, в разгроме </w:t>
            </w:r>
            <w:proofErr w:type="spellStart"/>
            <w:r w:rsidRPr="00726D51">
              <w:rPr>
                <w:color w:val="auto"/>
              </w:rPr>
              <w:t>контрреволции</w:t>
            </w:r>
            <w:proofErr w:type="spellEnd"/>
            <w:r w:rsidRPr="00726D51">
              <w:rPr>
                <w:color w:val="auto"/>
              </w:rPr>
              <w:t>...»</w:t>
            </w:r>
          </w:p>
          <w:p w:rsidR="00726D51" w:rsidRPr="00726D51" w:rsidRDefault="00726D51" w:rsidP="00726D51">
            <w:pPr>
              <w:spacing w:after="0" w:line="240" w:lineRule="auto"/>
              <w:ind w:left="0" w:firstLine="0"/>
              <w:rPr>
                <w:color w:val="auto"/>
              </w:rPr>
            </w:pPr>
            <w:r w:rsidRPr="00726D51">
              <w:rPr>
                <w:color w:val="auto"/>
              </w:rPr>
              <w:t>Используя отрывок и знания по истории, выберите в приведённом списке верные суждения. Запишите в таблицу цифры, под которыми они указаны.</w:t>
            </w:r>
          </w:p>
          <w:p w:rsidR="00726D51" w:rsidRPr="00726D51" w:rsidRDefault="00726D51" w:rsidP="00726D51">
            <w:pPr>
              <w:spacing w:after="0" w:line="240" w:lineRule="auto"/>
              <w:ind w:left="0" w:firstLine="0"/>
              <w:rPr>
                <w:color w:val="auto"/>
              </w:rPr>
            </w:pPr>
            <w:r w:rsidRPr="00726D51">
              <w:rPr>
                <w:color w:val="auto"/>
              </w:rPr>
              <w:t>1.  Издание приказа относится к 1956 г.</w:t>
            </w:r>
          </w:p>
          <w:p w:rsidR="00726D51" w:rsidRPr="00726D51" w:rsidRDefault="00726D51" w:rsidP="00726D51">
            <w:pPr>
              <w:spacing w:after="0" w:line="240" w:lineRule="auto"/>
              <w:ind w:left="0" w:firstLine="0"/>
              <w:rPr>
                <w:color w:val="auto"/>
              </w:rPr>
            </w:pPr>
            <w:r w:rsidRPr="00726D51">
              <w:rPr>
                <w:color w:val="auto"/>
              </w:rPr>
              <w:t>2.  События в Венгрии, которые охарактеризованы в приказе, были связаны с развенчанием культа личности Сталина.</w:t>
            </w:r>
          </w:p>
          <w:p w:rsidR="00726D51" w:rsidRPr="00726D51" w:rsidRDefault="00726D51" w:rsidP="00726D51">
            <w:pPr>
              <w:spacing w:after="0" w:line="240" w:lineRule="auto"/>
              <w:ind w:left="0" w:firstLine="0"/>
              <w:rPr>
                <w:color w:val="auto"/>
              </w:rPr>
            </w:pPr>
            <w:r w:rsidRPr="00726D51">
              <w:rPr>
                <w:color w:val="auto"/>
              </w:rPr>
              <w:lastRenderedPageBreak/>
              <w:t>3.  Руководителем СССР в период издания приказа был Л. И. Брежнев.</w:t>
            </w:r>
          </w:p>
          <w:p w:rsidR="00726D51" w:rsidRPr="00726D51" w:rsidRDefault="00726D51" w:rsidP="00726D51">
            <w:pPr>
              <w:spacing w:after="0" w:line="240" w:lineRule="auto"/>
              <w:ind w:left="0" w:firstLine="0"/>
              <w:rPr>
                <w:color w:val="auto"/>
              </w:rPr>
            </w:pPr>
            <w:r w:rsidRPr="00726D51">
              <w:rPr>
                <w:color w:val="auto"/>
              </w:rPr>
              <w:t>4.  В приказе события в Венгрии представлены как попытка контрреволюционного переворота со стороны бывших венгерских помещиков и капиталистов.</w:t>
            </w:r>
          </w:p>
          <w:p w:rsidR="00726D51" w:rsidRPr="00726D51" w:rsidRDefault="00726D51" w:rsidP="00726D51">
            <w:pPr>
              <w:spacing w:after="0" w:line="240" w:lineRule="auto"/>
              <w:ind w:left="0" w:firstLine="0"/>
              <w:rPr>
                <w:color w:val="auto"/>
              </w:rPr>
            </w:pPr>
            <w:r w:rsidRPr="00726D51">
              <w:rPr>
                <w:color w:val="auto"/>
              </w:rPr>
              <w:t>5.  Вступление советских войск в Венгрию было единодушно одобрено венгерским народом.</w:t>
            </w:r>
          </w:p>
          <w:p w:rsidR="00BA056E" w:rsidRPr="00BA056E" w:rsidRDefault="00726D51" w:rsidP="00726D51">
            <w:pPr>
              <w:spacing w:after="0" w:line="240" w:lineRule="auto"/>
              <w:ind w:left="0" w:firstLine="0"/>
              <w:rPr>
                <w:bCs/>
                <w:i/>
                <w:color w:val="auto"/>
              </w:rPr>
            </w:pPr>
            <w:r w:rsidRPr="00726D51">
              <w:rPr>
                <w:color w:val="auto"/>
              </w:rPr>
              <w:t>6.  Вскоре после вступления советских войск в Венгрию распалась Организация Варшавского Договора (ОВД).</w:t>
            </w:r>
          </w:p>
        </w:tc>
        <w:tc>
          <w:tcPr>
            <w:tcW w:w="4540" w:type="dxa"/>
            <w:vAlign w:val="center"/>
          </w:tcPr>
          <w:p w:rsidR="00BA056E" w:rsidRPr="00BA056E" w:rsidRDefault="00BA056E" w:rsidP="00BA056E">
            <w:pPr>
              <w:spacing w:after="0" w:line="240" w:lineRule="auto"/>
              <w:ind w:left="0" w:firstLine="0"/>
              <w:jc w:val="center"/>
              <w:rPr>
                <w:bCs/>
                <w:color w:val="auto"/>
              </w:rPr>
            </w:pPr>
            <w:r w:rsidRPr="00BA056E">
              <w:rPr>
                <w:bCs/>
                <w:color w:val="auto"/>
              </w:rPr>
              <w:lastRenderedPageBreak/>
              <w:t>12</w:t>
            </w:r>
            <w:r w:rsidR="00726D51">
              <w:rPr>
                <w:bCs/>
                <w:color w:val="auto"/>
              </w:rPr>
              <w:t>4</w:t>
            </w: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lang w:val="en-US"/>
              </w:rPr>
            </w:pPr>
          </w:p>
        </w:tc>
        <w:tc>
          <w:tcPr>
            <w:tcW w:w="9458" w:type="dxa"/>
          </w:tcPr>
          <w:p w:rsidR="00726D51" w:rsidRPr="00726D51" w:rsidRDefault="00726D51" w:rsidP="00726D51">
            <w:pPr>
              <w:spacing w:after="0" w:line="240" w:lineRule="auto"/>
              <w:ind w:left="0" w:firstLine="0"/>
              <w:rPr>
                <w:color w:val="auto"/>
              </w:rPr>
            </w:pPr>
            <w:r w:rsidRPr="00726D51">
              <w:rPr>
                <w:color w:val="auto"/>
              </w:rPr>
              <w:t>Прочтите отрывок из воспоминаний гене</w:t>
            </w:r>
            <w:r>
              <w:rPr>
                <w:color w:val="auto"/>
              </w:rPr>
              <w:t>рал-полковника Л. М. </w:t>
            </w:r>
            <w:proofErr w:type="spellStart"/>
            <w:r>
              <w:rPr>
                <w:color w:val="auto"/>
              </w:rPr>
              <w:t>Сандалова</w:t>
            </w:r>
            <w:proofErr w:type="spellEnd"/>
            <w:r>
              <w:rPr>
                <w:color w:val="auto"/>
              </w:rPr>
              <w:t>.</w:t>
            </w:r>
          </w:p>
          <w:p w:rsidR="00726D51" w:rsidRPr="00726D51" w:rsidRDefault="00726D51" w:rsidP="00726D51">
            <w:pPr>
              <w:spacing w:after="0" w:line="240" w:lineRule="auto"/>
              <w:ind w:left="0" w:firstLine="0"/>
              <w:rPr>
                <w:color w:val="auto"/>
              </w:rPr>
            </w:pPr>
            <w:r w:rsidRPr="00726D51">
              <w:rPr>
                <w:color w:val="auto"/>
              </w:rPr>
              <w:t> «В 6 часов 23 июня войска 4-й армии нанесли противнику контрудар из района Жабинки. Немцы никак не ожидали этого и на ряде участков фронта были отброшены на несколько километров. Но через полчаса над нашими войсками появилось множество вражеских самолетов. Пикирующие бомбардировщики Ю-88 буквально висели над боевыми порядками 14-го механизированного корпуса.</w:t>
            </w:r>
          </w:p>
          <w:p w:rsidR="00726D51" w:rsidRPr="00726D51" w:rsidRDefault="00726D51" w:rsidP="00726D51">
            <w:pPr>
              <w:spacing w:after="0" w:line="240" w:lineRule="auto"/>
              <w:ind w:left="0" w:firstLine="0"/>
              <w:rPr>
                <w:color w:val="auto"/>
              </w:rPr>
            </w:pPr>
            <w:r w:rsidRPr="00726D51">
              <w:rPr>
                <w:color w:val="auto"/>
              </w:rPr>
              <w:t xml:space="preserve">Под прикрытием авиации перешла в наступление группа Гудериана. И вот на рубеже </w:t>
            </w:r>
            <w:proofErr w:type="gramStart"/>
            <w:r w:rsidRPr="00726D51">
              <w:rPr>
                <w:color w:val="auto"/>
              </w:rPr>
              <w:t>Каменец  —</w:t>
            </w:r>
            <w:proofErr w:type="gramEnd"/>
            <w:r w:rsidRPr="00726D51">
              <w:rPr>
                <w:color w:val="auto"/>
              </w:rPr>
              <w:t xml:space="preserve"> Жабинка  — </w:t>
            </w:r>
            <w:proofErr w:type="spellStart"/>
            <w:r w:rsidRPr="00726D51">
              <w:rPr>
                <w:color w:val="auto"/>
              </w:rPr>
              <w:t>Радваничи</w:t>
            </w:r>
            <w:proofErr w:type="spellEnd"/>
            <w:r w:rsidRPr="00726D51">
              <w:rPr>
                <w:color w:val="auto"/>
              </w:rPr>
              <w:t xml:space="preserve"> развернулось ожесточенное встречное сражение. В него втянулись как с нашей, так и с немецкой стороны почти все танки и самолёты, предназначенные для действий на брестском направлении. С наблюдательного пункта полковника Богданова был хорошо виден бой двух наших танковых полков с огромным количеством вражеских танков и сопровождавшей их артиллерией. Против первого эшелона 30-й танковой дивизии развернулись две фашистские танковые дивизии, 17-я и 18-я. Поле боя из конца в конец было усеяно пылающими боевыми машинами... Захватили несколько пленных... Это были первые пленные, взятые в полосе нашей армии. ...Бой этот вылился в своеобразный танковый поединок с несомненным преимуществом на стороне противника. У немцев и танков было больше, и авиация их поддерживала лучше. Мы располага</w:t>
            </w:r>
            <w:r>
              <w:rPr>
                <w:color w:val="auto"/>
              </w:rPr>
              <w:t xml:space="preserve">ли здесь только лёгкими... Т-26 </w:t>
            </w:r>
            <w:r w:rsidRPr="00726D51">
              <w:rPr>
                <w:color w:val="auto"/>
              </w:rPr>
              <w:t>с лобовой броней в 15 миллиметров и 45-миллиметровыми пушками. Немецкие же танковые дивизии имели в своём составе значительное число новых машин Т-4 с лобовой броней в 30 миллиметров и вооруженных 75-миллиметровыми пушками. &lt;...&gt;</w:t>
            </w:r>
          </w:p>
          <w:p w:rsidR="00726D51" w:rsidRPr="00726D51" w:rsidRDefault="00726D51" w:rsidP="00726D51">
            <w:pPr>
              <w:spacing w:after="0" w:line="240" w:lineRule="auto"/>
              <w:ind w:left="0" w:firstLine="0"/>
              <w:rPr>
                <w:color w:val="auto"/>
              </w:rPr>
            </w:pPr>
            <w:r w:rsidRPr="00726D51">
              <w:rPr>
                <w:color w:val="auto"/>
              </w:rPr>
              <w:t>И всё-таки 30-я танковая дивизия дралась упорно, люди её вели себя геройски, и враг нёс большие потери».</w:t>
            </w:r>
          </w:p>
          <w:p w:rsidR="00726D51" w:rsidRPr="00726D51" w:rsidRDefault="00726D51" w:rsidP="00726D51">
            <w:pPr>
              <w:spacing w:after="0" w:line="240" w:lineRule="auto"/>
              <w:ind w:left="0" w:firstLine="0"/>
              <w:rPr>
                <w:color w:val="auto"/>
              </w:rPr>
            </w:pPr>
            <w:r w:rsidRPr="00726D51">
              <w:rPr>
                <w:color w:val="auto"/>
              </w:rPr>
              <w:t>Используя отрывок и знания по истории, выберите в приведённом списке верные суждения.</w:t>
            </w:r>
          </w:p>
          <w:p w:rsidR="00726D51" w:rsidRPr="00726D51" w:rsidRDefault="00726D51" w:rsidP="00726D51">
            <w:pPr>
              <w:spacing w:after="0" w:line="240" w:lineRule="auto"/>
              <w:ind w:left="0" w:firstLine="0"/>
              <w:rPr>
                <w:color w:val="auto"/>
              </w:rPr>
            </w:pPr>
            <w:r w:rsidRPr="00726D51">
              <w:rPr>
                <w:color w:val="auto"/>
              </w:rPr>
              <w:t>1.  Описываемые бои происходили в начале Великой Отечественной войны.</w:t>
            </w:r>
          </w:p>
          <w:p w:rsidR="00726D51" w:rsidRPr="00726D51" w:rsidRDefault="00726D51" w:rsidP="00726D51">
            <w:pPr>
              <w:spacing w:after="0" w:line="240" w:lineRule="auto"/>
              <w:ind w:left="0" w:firstLine="0"/>
              <w:rPr>
                <w:color w:val="auto"/>
              </w:rPr>
            </w:pPr>
            <w:r w:rsidRPr="00726D51">
              <w:rPr>
                <w:color w:val="auto"/>
              </w:rPr>
              <w:lastRenderedPageBreak/>
              <w:t>2.  В описываемых боях советские танки превосходили танки противника в мощи лобовой брони и пушек.</w:t>
            </w:r>
          </w:p>
          <w:p w:rsidR="00726D51" w:rsidRPr="00726D51" w:rsidRDefault="00726D51" w:rsidP="00726D51">
            <w:pPr>
              <w:spacing w:after="0" w:line="240" w:lineRule="auto"/>
              <w:ind w:left="0" w:firstLine="0"/>
              <w:rPr>
                <w:color w:val="auto"/>
              </w:rPr>
            </w:pPr>
            <w:r w:rsidRPr="00726D51">
              <w:rPr>
                <w:color w:val="auto"/>
              </w:rPr>
              <w:t>3.  Описываемые в воспоминаниях бои были частью Курской битвы.</w:t>
            </w:r>
          </w:p>
          <w:p w:rsidR="00726D51" w:rsidRPr="00726D51" w:rsidRDefault="00726D51" w:rsidP="00726D51">
            <w:pPr>
              <w:spacing w:after="0" w:line="240" w:lineRule="auto"/>
              <w:ind w:left="0" w:firstLine="0"/>
              <w:rPr>
                <w:color w:val="auto"/>
              </w:rPr>
            </w:pPr>
            <w:r w:rsidRPr="00726D51">
              <w:rPr>
                <w:color w:val="auto"/>
              </w:rPr>
              <w:t>4.  В ходе описываемых боёв противник имел превосходство в количестве танков и самолётов.</w:t>
            </w:r>
          </w:p>
          <w:p w:rsidR="00726D51" w:rsidRPr="00726D51" w:rsidRDefault="00726D51" w:rsidP="00726D51">
            <w:pPr>
              <w:spacing w:after="0" w:line="240" w:lineRule="auto"/>
              <w:ind w:left="0" w:firstLine="0"/>
              <w:rPr>
                <w:color w:val="auto"/>
              </w:rPr>
            </w:pPr>
            <w:r w:rsidRPr="00726D51">
              <w:rPr>
                <w:color w:val="auto"/>
              </w:rPr>
              <w:t>5.  В описываемых боях советские войска были в основном вооружены танками «Т-34».</w:t>
            </w:r>
          </w:p>
          <w:p w:rsidR="00BA056E" w:rsidRPr="00BA056E" w:rsidRDefault="00726D51" w:rsidP="00726D51">
            <w:pPr>
              <w:spacing w:after="0" w:line="240" w:lineRule="auto"/>
              <w:ind w:left="0" w:firstLine="0"/>
              <w:rPr>
                <w:bCs/>
                <w:color w:val="auto"/>
              </w:rPr>
            </w:pPr>
            <w:r w:rsidRPr="00726D51">
              <w:rPr>
                <w:color w:val="auto"/>
              </w:rPr>
              <w:t>6.  Автор отмечает героизм советских солдат и офицеров в описываемых боях.</w:t>
            </w:r>
          </w:p>
        </w:tc>
        <w:tc>
          <w:tcPr>
            <w:tcW w:w="4540" w:type="dxa"/>
            <w:vAlign w:val="center"/>
          </w:tcPr>
          <w:p w:rsidR="00BA056E" w:rsidRPr="00BA056E" w:rsidRDefault="00726D51" w:rsidP="00BA056E">
            <w:pPr>
              <w:spacing w:after="0" w:line="240" w:lineRule="auto"/>
              <w:ind w:left="0" w:firstLine="0"/>
              <w:jc w:val="center"/>
              <w:rPr>
                <w:bCs/>
                <w:color w:val="auto"/>
              </w:rPr>
            </w:pPr>
            <w:r w:rsidRPr="00726D51">
              <w:rPr>
                <w:bCs/>
                <w:color w:val="auto"/>
              </w:rPr>
              <w:lastRenderedPageBreak/>
              <w:t>146</w:t>
            </w: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lang w:val="en-US"/>
              </w:rPr>
            </w:pPr>
          </w:p>
        </w:tc>
        <w:tc>
          <w:tcPr>
            <w:tcW w:w="9458" w:type="dxa"/>
          </w:tcPr>
          <w:p w:rsidR="00BA056E" w:rsidRDefault="00726D51" w:rsidP="00BA056E">
            <w:pPr>
              <w:spacing w:after="0" w:line="240" w:lineRule="auto"/>
              <w:ind w:left="0" w:firstLine="0"/>
              <w:rPr>
                <w:color w:val="auto"/>
              </w:rPr>
            </w:pPr>
            <w:r w:rsidRPr="00726D51">
              <w:rPr>
                <w:i/>
                <w:noProof/>
                <w:color w:val="auto"/>
              </w:rPr>
              <w:drawing>
                <wp:inline distT="0" distB="0" distL="0" distR="0">
                  <wp:extent cx="3076575" cy="3306078"/>
                  <wp:effectExtent l="0" t="0" r="0" b="8890"/>
                  <wp:docPr id="11" name="Рисунок 11" descr="C:\Users\NB5\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NB5\Desktop\4.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85307" cy="3315462"/>
                          </a:xfrm>
                          <a:prstGeom prst="rect">
                            <a:avLst/>
                          </a:prstGeom>
                          <a:noFill/>
                          <a:ln>
                            <a:noFill/>
                          </a:ln>
                        </pic:spPr>
                      </pic:pic>
                    </a:graphicData>
                  </a:graphic>
                </wp:inline>
              </w:drawing>
            </w:r>
          </w:p>
          <w:p w:rsidR="00726D51" w:rsidRPr="00726D51" w:rsidRDefault="00726D51" w:rsidP="00726D51">
            <w:pPr>
              <w:spacing w:after="0" w:line="240" w:lineRule="auto"/>
              <w:ind w:left="0" w:firstLine="0"/>
              <w:rPr>
                <w:color w:val="auto"/>
              </w:rPr>
            </w:pPr>
            <w:r w:rsidRPr="00726D51">
              <w:rPr>
                <w:color w:val="auto"/>
              </w:rPr>
              <w:t>Рассмотрите схему событий одного из периодов Великой Отечестве</w:t>
            </w:r>
            <w:r>
              <w:rPr>
                <w:color w:val="auto"/>
              </w:rPr>
              <w:t>нной войны и выполните задание.</w:t>
            </w:r>
          </w:p>
          <w:p w:rsidR="00726D51" w:rsidRPr="00BA056E" w:rsidRDefault="00726D51" w:rsidP="00726D51">
            <w:pPr>
              <w:spacing w:after="0" w:line="240" w:lineRule="auto"/>
              <w:ind w:left="0" w:firstLine="0"/>
              <w:rPr>
                <w:color w:val="auto"/>
              </w:rPr>
            </w:pPr>
            <w:r w:rsidRPr="00726D51">
              <w:rPr>
                <w:color w:val="auto"/>
              </w:rPr>
              <w:t>Укажите название города, обозначенного на схеме цифрой 1.</w:t>
            </w:r>
          </w:p>
        </w:tc>
        <w:tc>
          <w:tcPr>
            <w:tcW w:w="4540" w:type="dxa"/>
            <w:vAlign w:val="center"/>
          </w:tcPr>
          <w:p w:rsidR="00BA056E" w:rsidRPr="00BA056E" w:rsidRDefault="00726D51" w:rsidP="00BA056E">
            <w:pPr>
              <w:spacing w:after="0" w:line="240" w:lineRule="auto"/>
              <w:ind w:left="0" w:firstLine="0"/>
              <w:jc w:val="center"/>
              <w:rPr>
                <w:bCs/>
                <w:color w:val="auto"/>
              </w:rPr>
            </w:pPr>
            <w:r w:rsidRPr="00726D51">
              <w:rPr>
                <w:bCs/>
                <w:color w:val="auto"/>
              </w:rPr>
              <w:t>Минск</w:t>
            </w: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lang w:val="en-US"/>
              </w:rPr>
            </w:pPr>
          </w:p>
        </w:tc>
        <w:tc>
          <w:tcPr>
            <w:tcW w:w="9458" w:type="dxa"/>
          </w:tcPr>
          <w:p w:rsidR="00BA056E" w:rsidRDefault="00676F60" w:rsidP="00BA056E">
            <w:pPr>
              <w:spacing w:after="0" w:line="240" w:lineRule="auto"/>
              <w:ind w:left="0" w:firstLine="0"/>
              <w:rPr>
                <w:color w:val="auto"/>
              </w:rPr>
            </w:pPr>
            <w:r w:rsidRPr="00676F60">
              <w:rPr>
                <w:noProof/>
                <w:color w:val="auto"/>
              </w:rPr>
              <w:drawing>
                <wp:inline distT="0" distB="0" distL="0" distR="0">
                  <wp:extent cx="3031331" cy="3190875"/>
                  <wp:effectExtent l="0" t="0" r="0" b="0"/>
                  <wp:docPr id="10" name="Рисунок 10" descr="C:\Users\NB5\Deskto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NB5\Desktop\3.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40099" cy="3200105"/>
                          </a:xfrm>
                          <a:prstGeom prst="rect">
                            <a:avLst/>
                          </a:prstGeom>
                          <a:noFill/>
                          <a:ln>
                            <a:noFill/>
                          </a:ln>
                        </pic:spPr>
                      </pic:pic>
                    </a:graphicData>
                  </a:graphic>
                </wp:inline>
              </w:drawing>
            </w:r>
          </w:p>
          <w:p w:rsidR="00676F60" w:rsidRPr="00BA056E" w:rsidRDefault="00676F60" w:rsidP="00BA056E">
            <w:pPr>
              <w:spacing w:after="0" w:line="240" w:lineRule="auto"/>
              <w:ind w:left="0" w:firstLine="0"/>
              <w:rPr>
                <w:color w:val="auto"/>
              </w:rPr>
            </w:pPr>
            <w:r w:rsidRPr="00676F60">
              <w:rPr>
                <w:color w:val="auto"/>
              </w:rPr>
              <w:t>Одной из цифр на схеме обозначена страна, никогда не входившая в военную организацию (военный блок), в которую в середине 1960-х гг. входили все остальные страны, обозначенные цифрами. Укажите название этой страны.</w:t>
            </w:r>
          </w:p>
        </w:tc>
        <w:tc>
          <w:tcPr>
            <w:tcW w:w="4540" w:type="dxa"/>
            <w:vAlign w:val="center"/>
          </w:tcPr>
          <w:p w:rsidR="00BA056E" w:rsidRPr="00BA056E" w:rsidRDefault="00676F60" w:rsidP="00BA056E">
            <w:pPr>
              <w:spacing w:after="0" w:line="240" w:lineRule="auto"/>
              <w:ind w:left="0" w:firstLine="0"/>
              <w:jc w:val="center"/>
              <w:rPr>
                <w:bCs/>
                <w:color w:val="auto"/>
              </w:rPr>
            </w:pPr>
            <w:r w:rsidRPr="00676F60">
              <w:rPr>
                <w:bCs/>
                <w:color w:val="auto"/>
              </w:rPr>
              <w:t>Австрия</w:t>
            </w: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lang w:val="en-US"/>
              </w:rPr>
            </w:pPr>
          </w:p>
        </w:tc>
        <w:tc>
          <w:tcPr>
            <w:tcW w:w="9458" w:type="dxa"/>
          </w:tcPr>
          <w:p w:rsidR="00676F60" w:rsidRPr="00676F60" w:rsidRDefault="00676F60" w:rsidP="00BA056E">
            <w:pPr>
              <w:spacing w:after="0" w:line="240" w:lineRule="auto"/>
              <w:ind w:left="0" w:firstLine="0"/>
              <w:rPr>
                <w:i/>
                <w:color w:val="auto"/>
              </w:rPr>
            </w:pPr>
            <w:r w:rsidRPr="00676F60">
              <w:rPr>
                <w:i/>
                <w:color w:val="auto"/>
              </w:rPr>
              <w:t>Вставьте пропущенное слово</w:t>
            </w:r>
          </w:p>
          <w:p w:rsidR="00BA056E" w:rsidRPr="00BA056E" w:rsidRDefault="00676F60" w:rsidP="00BA056E">
            <w:pPr>
              <w:spacing w:after="0" w:line="240" w:lineRule="auto"/>
              <w:ind w:left="0" w:firstLine="0"/>
              <w:rPr>
                <w:color w:val="auto"/>
              </w:rPr>
            </w:pPr>
            <w:r>
              <w:rPr>
                <w:color w:val="auto"/>
              </w:rPr>
              <w:t xml:space="preserve">_________- </w:t>
            </w:r>
            <w:r w:rsidRPr="00676F60">
              <w:rPr>
                <w:color w:val="auto"/>
              </w:rPr>
              <w:t>образное название периода правления Н. С. Хрущёва (1953–1964 гг.), отражающее факт смягчения политического режима и идео</w:t>
            </w:r>
            <w:r>
              <w:rPr>
                <w:color w:val="auto"/>
              </w:rPr>
              <w:t>логического контроля в эти годы</w:t>
            </w:r>
          </w:p>
        </w:tc>
        <w:tc>
          <w:tcPr>
            <w:tcW w:w="4540" w:type="dxa"/>
            <w:vAlign w:val="center"/>
          </w:tcPr>
          <w:p w:rsidR="00BA056E" w:rsidRPr="00BA056E" w:rsidRDefault="00676F60" w:rsidP="00BA056E">
            <w:pPr>
              <w:spacing w:after="0" w:line="240" w:lineRule="auto"/>
              <w:ind w:left="0" w:firstLine="0"/>
              <w:jc w:val="center"/>
              <w:rPr>
                <w:bCs/>
                <w:color w:val="auto"/>
              </w:rPr>
            </w:pPr>
            <w:r w:rsidRPr="00676F60">
              <w:rPr>
                <w:bCs/>
                <w:color w:val="auto"/>
              </w:rPr>
              <w:t>оттепель</w:t>
            </w: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lang w:val="en-US"/>
              </w:rPr>
            </w:pPr>
          </w:p>
        </w:tc>
        <w:tc>
          <w:tcPr>
            <w:tcW w:w="9458" w:type="dxa"/>
          </w:tcPr>
          <w:p w:rsidR="00676F60" w:rsidRPr="00676F60" w:rsidRDefault="00676F60" w:rsidP="00BA056E">
            <w:pPr>
              <w:spacing w:after="0" w:line="240" w:lineRule="auto"/>
              <w:ind w:left="0" w:firstLine="0"/>
              <w:rPr>
                <w:i/>
                <w:color w:val="auto"/>
              </w:rPr>
            </w:pPr>
            <w:r w:rsidRPr="00676F60">
              <w:rPr>
                <w:i/>
                <w:color w:val="auto"/>
              </w:rPr>
              <w:t>Вставьте пропущенное слово</w:t>
            </w:r>
          </w:p>
          <w:p w:rsidR="00BA056E" w:rsidRPr="00BA056E" w:rsidRDefault="00676F60" w:rsidP="00BA056E">
            <w:pPr>
              <w:spacing w:after="0" w:line="240" w:lineRule="auto"/>
              <w:ind w:left="0" w:firstLine="0"/>
              <w:rPr>
                <w:color w:val="auto"/>
              </w:rPr>
            </w:pPr>
            <w:r>
              <w:rPr>
                <w:color w:val="auto"/>
              </w:rPr>
              <w:t xml:space="preserve">____________- </w:t>
            </w:r>
            <w:r w:rsidRPr="00676F60">
              <w:rPr>
                <w:color w:val="auto"/>
              </w:rPr>
              <w:t>преобразование мелких и неэффективных индивидуальных хозяйств в крупные общественные структуры для повышения продуктивности сельского хозяйства</w:t>
            </w:r>
          </w:p>
        </w:tc>
        <w:tc>
          <w:tcPr>
            <w:tcW w:w="4540" w:type="dxa"/>
            <w:vAlign w:val="center"/>
          </w:tcPr>
          <w:p w:rsidR="00BA056E" w:rsidRPr="00BA056E" w:rsidRDefault="00676F60" w:rsidP="00BA056E">
            <w:pPr>
              <w:spacing w:after="0" w:line="240" w:lineRule="auto"/>
              <w:ind w:left="0" w:firstLine="0"/>
              <w:jc w:val="center"/>
              <w:rPr>
                <w:bCs/>
                <w:color w:val="auto"/>
              </w:rPr>
            </w:pPr>
            <w:r w:rsidRPr="00676F60">
              <w:rPr>
                <w:bCs/>
                <w:color w:val="auto"/>
              </w:rPr>
              <w:t>коллективизация</w:t>
            </w:r>
          </w:p>
        </w:tc>
      </w:tr>
      <w:tr w:rsidR="00BA056E" w:rsidRPr="00BA056E" w:rsidTr="00BA056E">
        <w:tc>
          <w:tcPr>
            <w:tcW w:w="562" w:type="dxa"/>
            <w:vAlign w:val="center"/>
          </w:tcPr>
          <w:p w:rsidR="00BA056E" w:rsidRPr="00BA056E" w:rsidRDefault="00BA056E" w:rsidP="00BA056E">
            <w:pPr>
              <w:numPr>
                <w:ilvl w:val="0"/>
                <w:numId w:val="2"/>
              </w:numPr>
              <w:spacing w:after="0" w:line="240" w:lineRule="auto"/>
              <w:ind w:left="170" w:firstLine="0"/>
              <w:contextualSpacing/>
              <w:jc w:val="center"/>
              <w:rPr>
                <w:bCs/>
                <w:color w:val="auto"/>
                <w:lang w:val="en-US"/>
              </w:rPr>
            </w:pPr>
          </w:p>
        </w:tc>
        <w:tc>
          <w:tcPr>
            <w:tcW w:w="9458" w:type="dxa"/>
          </w:tcPr>
          <w:p w:rsidR="00676F60" w:rsidRDefault="00676F60" w:rsidP="00BA056E">
            <w:pPr>
              <w:spacing w:after="0" w:line="240" w:lineRule="auto"/>
              <w:ind w:left="0" w:firstLine="0"/>
              <w:rPr>
                <w:i/>
                <w:color w:val="auto"/>
              </w:rPr>
            </w:pPr>
            <w:r w:rsidRPr="00676F60">
              <w:rPr>
                <w:i/>
                <w:color w:val="auto"/>
              </w:rPr>
              <w:t>Вставьте пропущенное слово</w:t>
            </w:r>
          </w:p>
          <w:p w:rsidR="00BA056E" w:rsidRPr="00BA056E" w:rsidRDefault="00676F60" w:rsidP="00BA056E">
            <w:pPr>
              <w:spacing w:after="0" w:line="240" w:lineRule="auto"/>
              <w:ind w:left="0" w:firstLine="0"/>
              <w:rPr>
                <w:color w:val="auto"/>
              </w:rPr>
            </w:pPr>
            <w:r>
              <w:rPr>
                <w:color w:val="auto"/>
              </w:rPr>
              <w:t>__________</w:t>
            </w:r>
            <w:r w:rsidRPr="00676F60">
              <w:rPr>
                <w:color w:val="auto"/>
              </w:rPr>
              <w:t>— международная организация, объединившая коммунистические партии по всему миру и основанная в 1947 г.</w:t>
            </w:r>
          </w:p>
        </w:tc>
        <w:tc>
          <w:tcPr>
            <w:tcW w:w="4540" w:type="dxa"/>
            <w:vAlign w:val="center"/>
          </w:tcPr>
          <w:p w:rsidR="00BA056E" w:rsidRPr="00BA056E" w:rsidRDefault="00676F60" w:rsidP="00BA056E">
            <w:pPr>
              <w:spacing w:after="0" w:line="240" w:lineRule="auto"/>
              <w:ind w:left="0" w:firstLine="0"/>
              <w:jc w:val="center"/>
              <w:rPr>
                <w:bCs/>
                <w:color w:val="auto"/>
              </w:rPr>
            </w:pPr>
            <w:proofErr w:type="spellStart"/>
            <w:r w:rsidRPr="00676F60">
              <w:rPr>
                <w:bCs/>
                <w:color w:val="auto"/>
              </w:rPr>
              <w:t>Коминформбюро</w:t>
            </w:r>
            <w:proofErr w:type="spellEnd"/>
          </w:p>
        </w:tc>
      </w:tr>
    </w:tbl>
    <w:p w:rsidR="00BA056E" w:rsidRPr="00BA056E" w:rsidRDefault="00BA056E" w:rsidP="00BA056E">
      <w:pPr>
        <w:spacing w:after="0" w:line="240" w:lineRule="auto"/>
        <w:ind w:left="0" w:firstLine="0"/>
        <w:rPr>
          <w:color w:val="auto"/>
          <w:szCs w:val="24"/>
        </w:rPr>
      </w:pPr>
    </w:p>
    <w:p w:rsidR="00BA056E" w:rsidRDefault="00BA056E"/>
    <w:sectPr w:rsidR="00BA056E" w:rsidSect="00C71AF9">
      <w:pgSz w:w="16838" w:h="11906" w:orient="landscape"/>
      <w:pgMar w:top="1701" w:right="1134" w:bottom="850"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3EE7" w:rsidRDefault="002F3EE7" w:rsidP="00BA056E">
    <w:pPr>
      <w:pStyle w:val="af2"/>
      <w:jc w:val="center"/>
    </w:pPr>
  </w:p>
</w:ftr>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3EE7" w:rsidRDefault="002F3EE7">
    <w:pPr>
      <w:pStyle w:val="af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824592B"/>
    <w:multiLevelType w:val="hybridMultilevel"/>
    <w:tmpl w:val="C54C86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3B8C39A1"/>
    <w:multiLevelType w:val="hybridMultilevel"/>
    <w:tmpl w:val="3EF21C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4B460B7A"/>
    <w:multiLevelType w:val="hybridMultilevel"/>
    <w:tmpl w:val="D3B20A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5D0A092D"/>
    <w:multiLevelType w:val="hybridMultilevel"/>
    <w:tmpl w:val="D3B20A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67741850"/>
    <w:multiLevelType w:val="hybridMultilevel"/>
    <w:tmpl w:val="D3B20A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6C1C44A2"/>
    <w:multiLevelType w:val="hybridMultilevel"/>
    <w:tmpl w:val="8B5A66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75E649DE"/>
    <w:multiLevelType w:val="hybridMultilevel"/>
    <w:tmpl w:val="D3B20A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6"/>
  </w:num>
  <w:num w:numId="3">
    <w:abstractNumId w:val="4"/>
  </w:num>
  <w:num w:numId="4">
    <w:abstractNumId w:val="3"/>
  </w:num>
  <w:num w:numId="5">
    <w:abstractNumId w:val="0"/>
  </w:num>
  <w:num w:numId="6">
    <w:abstractNumId w:val="5"/>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056E"/>
    <w:rsid w:val="000B02C6"/>
    <w:rsid w:val="00167147"/>
    <w:rsid w:val="0021571C"/>
    <w:rsid w:val="002D1947"/>
    <w:rsid w:val="002F3EE7"/>
    <w:rsid w:val="003F4569"/>
    <w:rsid w:val="00586168"/>
    <w:rsid w:val="00676F60"/>
    <w:rsid w:val="00726D51"/>
    <w:rsid w:val="008E32D0"/>
    <w:rsid w:val="00B65AB2"/>
    <w:rsid w:val="00B95EC1"/>
    <w:rsid w:val="00BA056E"/>
    <w:rsid w:val="00C71AF9"/>
    <w:rsid w:val="00C970C9"/>
    <w:rsid w:val="00CD17D5"/>
    <w:rsid w:val="00DC4B6D"/>
    <w:rsid w:val="00F85A5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E99F18"/>
  <w15:chartTrackingRefBased/>
  <w15:docId w15:val="{A23606A2-DA13-41C3-946A-76A344267E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A056E"/>
    <w:pPr>
      <w:spacing w:after="11" w:line="266" w:lineRule="auto"/>
      <w:ind w:left="10" w:hanging="10"/>
      <w:jc w:val="both"/>
    </w:pPr>
    <w:rPr>
      <w:rFonts w:ascii="Times New Roman" w:eastAsia="Times New Roman" w:hAnsi="Times New Roman" w:cs="Times New Roman"/>
      <w:color w:val="000000"/>
      <w:sz w:val="24"/>
      <w:lang w:eastAsia="ru-RU"/>
    </w:rPr>
  </w:style>
  <w:style w:type="paragraph" w:styleId="1">
    <w:name w:val="heading 1"/>
    <w:basedOn w:val="a"/>
    <w:next w:val="a"/>
    <w:link w:val="11"/>
    <w:uiPriority w:val="9"/>
    <w:qFormat/>
    <w:rsid w:val="00BA056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0">
    <w:name w:val="Заголовок 11"/>
    <w:basedOn w:val="a"/>
    <w:next w:val="a"/>
    <w:link w:val="10"/>
    <w:uiPriority w:val="9"/>
    <w:qFormat/>
    <w:rsid w:val="00BA056E"/>
    <w:pPr>
      <w:keepNext/>
      <w:keepLines/>
      <w:spacing w:before="480" w:after="0" w:line="240" w:lineRule="auto"/>
      <w:ind w:left="0" w:firstLine="0"/>
      <w:jc w:val="left"/>
      <w:outlineLvl w:val="0"/>
    </w:pPr>
    <w:rPr>
      <w:rFonts w:ascii="Calibri Light" w:hAnsi="Calibri Light"/>
      <w:b/>
      <w:bCs/>
      <w:color w:val="2F5496"/>
      <w:sz w:val="28"/>
      <w:szCs w:val="28"/>
    </w:rPr>
  </w:style>
  <w:style w:type="numbering" w:customStyle="1" w:styleId="12">
    <w:name w:val="Нет списка1"/>
    <w:next w:val="a2"/>
    <w:uiPriority w:val="99"/>
    <w:semiHidden/>
    <w:unhideWhenUsed/>
    <w:rsid w:val="00BA056E"/>
  </w:style>
  <w:style w:type="character" w:customStyle="1" w:styleId="10">
    <w:name w:val="Заголовок 1 Знак"/>
    <w:basedOn w:val="a0"/>
    <w:link w:val="110"/>
    <w:uiPriority w:val="9"/>
    <w:rsid w:val="00BA056E"/>
    <w:rPr>
      <w:rFonts w:ascii="Calibri Light" w:eastAsia="Times New Roman" w:hAnsi="Calibri Light" w:cs="Times New Roman"/>
      <w:b/>
      <w:bCs/>
      <w:color w:val="2F5496"/>
      <w:kern w:val="0"/>
      <w:sz w:val="28"/>
      <w:szCs w:val="28"/>
      <w:lang w:eastAsia="ru-RU"/>
      <w14:ligatures w14:val="none"/>
    </w:rPr>
  </w:style>
  <w:style w:type="table" w:styleId="a3">
    <w:name w:val="Table Grid"/>
    <w:basedOn w:val="a1"/>
    <w:uiPriority w:val="59"/>
    <w:rsid w:val="00BA056E"/>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
    <w:name w:val="Основной текст (5)_"/>
    <w:basedOn w:val="a0"/>
    <w:link w:val="50"/>
    <w:uiPriority w:val="99"/>
    <w:rsid w:val="00BA056E"/>
    <w:rPr>
      <w:rFonts w:ascii="Times New Roman" w:eastAsia="Times New Roman" w:hAnsi="Times New Roman" w:cs="Times New Roman"/>
      <w:b/>
      <w:bCs/>
      <w:sz w:val="26"/>
      <w:szCs w:val="26"/>
      <w:shd w:val="clear" w:color="auto" w:fill="FFFFFF"/>
    </w:rPr>
  </w:style>
  <w:style w:type="paragraph" w:customStyle="1" w:styleId="50">
    <w:name w:val="Основной текст (5)"/>
    <w:basedOn w:val="a"/>
    <w:link w:val="5"/>
    <w:uiPriority w:val="99"/>
    <w:rsid w:val="00BA056E"/>
    <w:pPr>
      <w:widowControl w:val="0"/>
      <w:shd w:val="clear" w:color="auto" w:fill="FFFFFF"/>
      <w:spacing w:before="240" w:after="360" w:line="0" w:lineRule="atLeast"/>
      <w:ind w:left="0" w:hanging="1800"/>
    </w:pPr>
    <w:rPr>
      <w:b/>
      <w:bCs/>
      <w:color w:val="auto"/>
      <w:sz w:val="26"/>
      <w:szCs w:val="26"/>
      <w:lang w:eastAsia="en-US"/>
    </w:rPr>
  </w:style>
  <w:style w:type="character" w:customStyle="1" w:styleId="2">
    <w:name w:val="Оглавление (2)_"/>
    <w:basedOn w:val="a0"/>
    <w:link w:val="20"/>
    <w:uiPriority w:val="99"/>
    <w:rsid w:val="00BA056E"/>
    <w:rPr>
      <w:rFonts w:ascii="Times New Roman" w:eastAsia="Times New Roman" w:hAnsi="Times New Roman" w:cs="Times New Roman"/>
      <w:b/>
      <w:bCs/>
      <w:sz w:val="26"/>
      <w:szCs w:val="26"/>
      <w:shd w:val="clear" w:color="auto" w:fill="FFFFFF"/>
    </w:rPr>
  </w:style>
  <w:style w:type="paragraph" w:customStyle="1" w:styleId="20">
    <w:name w:val="Оглавление (2)"/>
    <w:basedOn w:val="a"/>
    <w:link w:val="2"/>
    <w:uiPriority w:val="99"/>
    <w:rsid w:val="00BA056E"/>
    <w:pPr>
      <w:widowControl w:val="0"/>
      <w:shd w:val="clear" w:color="auto" w:fill="FFFFFF"/>
      <w:spacing w:before="180" w:after="180" w:line="0" w:lineRule="atLeast"/>
      <w:ind w:left="0" w:firstLine="0"/>
    </w:pPr>
    <w:rPr>
      <w:b/>
      <w:bCs/>
      <w:color w:val="auto"/>
      <w:sz w:val="26"/>
      <w:szCs w:val="26"/>
      <w:lang w:eastAsia="en-US"/>
    </w:rPr>
  </w:style>
  <w:style w:type="paragraph" w:customStyle="1" w:styleId="13">
    <w:name w:val="Текст сноски1"/>
    <w:basedOn w:val="a"/>
    <w:next w:val="a4"/>
    <w:link w:val="a5"/>
    <w:uiPriority w:val="99"/>
    <w:semiHidden/>
    <w:unhideWhenUsed/>
    <w:rsid w:val="00BA056E"/>
    <w:pPr>
      <w:spacing w:after="0" w:line="240" w:lineRule="auto"/>
      <w:ind w:left="0" w:firstLine="0"/>
      <w:jc w:val="left"/>
    </w:pPr>
    <w:rPr>
      <w:rFonts w:asciiTheme="minorHAnsi" w:eastAsiaTheme="minorHAnsi" w:hAnsiTheme="minorHAnsi" w:cstheme="minorBidi"/>
      <w:color w:val="auto"/>
      <w:sz w:val="20"/>
      <w:szCs w:val="20"/>
      <w:lang w:eastAsia="en-US"/>
    </w:rPr>
  </w:style>
  <w:style w:type="character" w:customStyle="1" w:styleId="a5">
    <w:name w:val="Текст сноски Знак"/>
    <w:basedOn w:val="a0"/>
    <w:link w:val="13"/>
    <w:uiPriority w:val="99"/>
    <w:semiHidden/>
    <w:rsid w:val="00BA056E"/>
    <w:rPr>
      <w:kern w:val="0"/>
      <w:sz w:val="20"/>
      <w:szCs w:val="20"/>
      <w14:ligatures w14:val="none"/>
    </w:rPr>
  </w:style>
  <w:style w:type="character" w:styleId="a6">
    <w:name w:val="footnote reference"/>
    <w:basedOn w:val="a0"/>
    <w:uiPriority w:val="99"/>
    <w:semiHidden/>
    <w:unhideWhenUsed/>
    <w:rsid w:val="00BA056E"/>
    <w:rPr>
      <w:vertAlign w:val="superscript"/>
    </w:rPr>
  </w:style>
  <w:style w:type="paragraph" w:styleId="a7">
    <w:name w:val="Normal (Web)"/>
    <w:basedOn w:val="a"/>
    <w:uiPriority w:val="99"/>
    <w:unhideWhenUsed/>
    <w:rsid w:val="00BA056E"/>
    <w:pPr>
      <w:spacing w:before="100" w:beforeAutospacing="1" w:after="100" w:afterAutospacing="1" w:line="240" w:lineRule="auto"/>
      <w:ind w:left="0" w:firstLine="0"/>
      <w:jc w:val="left"/>
    </w:pPr>
    <w:rPr>
      <w:rFonts w:eastAsia="Calibri"/>
      <w:color w:val="auto"/>
      <w:szCs w:val="24"/>
    </w:rPr>
  </w:style>
  <w:style w:type="paragraph" w:styleId="a8">
    <w:name w:val="List Paragraph"/>
    <w:basedOn w:val="a"/>
    <w:uiPriority w:val="34"/>
    <w:qFormat/>
    <w:rsid w:val="00BA056E"/>
    <w:pPr>
      <w:spacing w:after="0" w:line="240" w:lineRule="auto"/>
      <w:ind w:left="720" w:firstLine="0"/>
      <w:contextualSpacing/>
      <w:jc w:val="left"/>
    </w:pPr>
    <w:rPr>
      <w:rFonts w:eastAsia="Calibri"/>
      <w:color w:val="auto"/>
      <w:szCs w:val="24"/>
    </w:rPr>
  </w:style>
  <w:style w:type="paragraph" w:customStyle="1" w:styleId="Style4">
    <w:name w:val="Style4"/>
    <w:basedOn w:val="a"/>
    <w:rsid w:val="00BA056E"/>
    <w:pPr>
      <w:widowControl w:val="0"/>
      <w:autoSpaceDE w:val="0"/>
      <w:autoSpaceDN w:val="0"/>
      <w:adjustRightInd w:val="0"/>
      <w:spacing w:after="0" w:line="494" w:lineRule="exact"/>
      <w:ind w:left="0" w:firstLine="0"/>
      <w:jc w:val="center"/>
    </w:pPr>
    <w:rPr>
      <w:color w:val="auto"/>
      <w:szCs w:val="24"/>
    </w:rPr>
  </w:style>
  <w:style w:type="character" w:customStyle="1" w:styleId="FontStyle14">
    <w:name w:val="Font Style14"/>
    <w:rsid w:val="00BA056E"/>
    <w:rPr>
      <w:rFonts w:ascii="Times New Roman" w:hAnsi="Times New Roman" w:cs="Times New Roman"/>
      <w:sz w:val="26"/>
      <w:szCs w:val="26"/>
    </w:rPr>
  </w:style>
  <w:style w:type="paragraph" w:customStyle="1" w:styleId="ConsPlusNormal">
    <w:name w:val="ConsPlusNormal"/>
    <w:rsid w:val="00BA056E"/>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styleId="a9">
    <w:name w:val="annotation reference"/>
    <w:basedOn w:val="a0"/>
    <w:uiPriority w:val="99"/>
    <w:semiHidden/>
    <w:unhideWhenUsed/>
    <w:rsid w:val="00BA056E"/>
    <w:rPr>
      <w:sz w:val="16"/>
      <w:szCs w:val="16"/>
    </w:rPr>
  </w:style>
  <w:style w:type="paragraph" w:styleId="aa">
    <w:name w:val="annotation text"/>
    <w:basedOn w:val="a"/>
    <w:link w:val="ab"/>
    <w:uiPriority w:val="99"/>
    <w:semiHidden/>
    <w:unhideWhenUsed/>
    <w:rsid w:val="00BA056E"/>
    <w:pPr>
      <w:spacing w:after="0" w:line="240" w:lineRule="auto"/>
      <w:ind w:left="0" w:firstLine="0"/>
      <w:jc w:val="left"/>
    </w:pPr>
    <w:rPr>
      <w:rFonts w:eastAsia="Calibri"/>
      <w:color w:val="auto"/>
      <w:sz w:val="20"/>
      <w:szCs w:val="20"/>
    </w:rPr>
  </w:style>
  <w:style w:type="character" w:customStyle="1" w:styleId="ab">
    <w:name w:val="Текст примечания Знак"/>
    <w:basedOn w:val="a0"/>
    <w:link w:val="aa"/>
    <w:uiPriority w:val="99"/>
    <w:semiHidden/>
    <w:rsid w:val="00BA056E"/>
    <w:rPr>
      <w:rFonts w:ascii="Times New Roman" w:eastAsia="Calibri" w:hAnsi="Times New Roman" w:cs="Times New Roman"/>
      <w:sz w:val="20"/>
      <w:szCs w:val="20"/>
      <w:lang w:eastAsia="ru-RU"/>
    </w:rPr>
  </w:style>
  <w:style w:type="paragraph" w:styleId="ac">
    <w:name w:val="annotation subject"/>
    <w:basedOn w:val="aa"/>
    <w:next w:val="aa"/>
    <w:link w:val="ad"/>
    <w:uiPriority w:val="99"/>
    <w:semiHidden/>
    <w:unhideWhenUsed/>
    <w:rsid w:val="00BA056E"/>
    <w:rPr>
      <w:b/>
      <w:bCs/>
    </w:rPr>
  </w:style>
  <w:style w:type="character" w:customStyle="1" w:styleId="ad">
    <w:name w:val="Тема примечания Знак"/>
    <w:basedOn w:val="ab"/>
    <w:link w:val="ac"/>
    <w:uiPriority w:val="99"/>
    <w:semiHidden/>
    <w:rsid w:val="00BA056E"/>
    <w:rPr>
      <w:rFonts w:ascii="Times New Roman" w:eastAsia="Calibri" w:hAnsi="Times New Roman" w:cs="Times New Roman"/>
      <w:b/>
      <w:bCs/>
      <w:sz w:val="20"/>
      <w:szCs w:val="20"/>
      <w:lang w:eastAsia="ru-RU"/>
    </w:rPr>
  </w:style>
  <w:style w:type="paragraph" w:styleId="ae">
    <w:name w:val="Balloon Text"/>
    <w:basedOn w:val="a"/>
    <w:link w:val="af"/>
    <w:uiPriority w:val="99"/>
    <w:semiHidden/>
    <w:unhideWhenUsed/>
    <w:rsid w:val="00BA056E"/>
    <w:pPr>
      <w:spacing w:after="0" w:line="240" w:lineRule="auto"/>
      <w:ind w:left="0" w:firstLine="0"/>
      <w:jc w:val="left"/>
    </w:pPr>
    <w:rPr>
      <w:rFonts w:ascii="Tahoma" w:eastAsia="Calibri" w:hAnsi="Tahoma" w:cs="Tahoma"/>
      <w:color w:val="auto"/>
      <w:sz w:val="16"/>
      <w:szCs w:val="16"/>
    </w:rPr>
  </w:style>
  <w:style w:type="character" w:customStyle="1" w:styleId="af">
    <w:name w:val="Текст выноски Знак"/>
    <w:basedOn w:val="a0"/>
    <w:link w:val="ae"/>
    <w:uiPriority w:val="99"/>
    <w:semiHidden/>
    <w:rsid w:val="00BA056E"/>
    <w:rPr>
      <w:rFonts w:ascii="Tahoma" w:eastAsia="Calibri" w:hAnsi="Tahoma" w:cs="Tahoma"/>
      <w:sz w:val="16"/>
      <w:szCs w:val="16"/>
      <w:lang w:eastAsia="ru-RU"/>
    </w:rPr>
  </w:style>
  <w:style w:type="paragraph" w:styleId="af0">
    <w:name w:val="header"/>
    <w:basedOn w:val="a"/>
    <w:link w:val="af1"/>
    <w:uiPriority w:val="99"/>
    <w:unhideWhenUsed/>
    <w:rsid w:val="00BA056E"/>
    <w:pPr>
      <w:tabs>
        <w:tab w:val="center" w:pos="4677"/>
        <w:tab w:val="right" w:pos="9355"/>
      </w:tabs>
      <w:spacing w:after="0" w:line="240" w:lineRule="auto"/>
      <w:ind w:left="0" w:firstLine="0"/>
      <w:jc w:val="left"/>
    </w:pPr>
    <w:rPr>
      <w:rFonts w:eastAsia="Calibri"/>
      <w:color w:val="auto"/>
      <w:szCs w:val="24"/>
    </w:rPr>
  </w:style>
  <w:style w:type="character" w:customStyle="1" w:styleId="af1">
    <w:name w:val="Верхний колонтитул Знак"/>
    <w:basedOn w:val="a0"/>
    <w:link w:val="af0"/>
    <w:uiPriority w:val="99"/>
    <w:rsid w:val="00BA056E"/>
    <w:rPr>
      <w:rFonts w:ascii="Times New Roman" w:eastAsia="Calibri" w:hAnsi="Times New Roman" w:cs="Times New Roman"/>
      <w:sz w:val="24"/>
      <w:szCs w:val="24"/>
      <w:lang w:eastAsia="ru-RU"/>
    </w:rPr>
  </w:style>
  <w:style w:type="paragraph" w:styleId="af2">
    <w:name w:val="footer"/>
    <w:basedOn w:val="a"/>
    <w:link w:val="af3"/>
    <w:uiPriority w:val="99"/>
    <w:unhideWhenUsed/>
    <w:rsid w:val="00BA056E"/>
    <w:pPr>
      <w:tabs>
        <w:tab w:val="center" w:pos="4677"/>
        <w:tab w:val="right" w:pos="9355"/>
      </w:tabs>
      <w:spacing w:after="0" w:line="240" w:lineRule="auto"/>
      <w:ind w:left="0" w:firstLine="0"/>
      <w:jc w:val="left"/>
    </w:pPr>
    <w:rPr>
      <w:rFonts w:eastAsia="Calibri"/>
      <w:color w:val="auto"/>
      <w:szCs w:val="24"/>
    </w:rPr>
  </w:style>
  <w:style w:type="character" w:customStyle="1" w:styleId="af3">
    <w:name w:val="Нижний колонтитул Знак"/>
    <w:basedOn w:val="a0"/>
    <w:link w:val="af2"/>
    <w:uiPriority w:val="99"/>
    <w:rsid w:val="00BA056E"/>
    <w:rPr>
      <w:rFonts w:ascii="Times New Roman" w:eastAsia="Calibri" w:hAnsi="Times New Roman" w:cs="Times New Roman"/>
      <w:sz w:val="24"/>
      <w:szCs w:val="24"/>
      <w:lang w:eastAsia="ru-RU"/>
    </w:rPr>
  </w:style>
  <w:style w:type="character" w:customStyle="1" w:styleId="11">
    <w:name w:val="Заголовок 1 Знак1"/>
    <w:basedOn w:val="a0"/>
    <w:link w:val="1"/>
    <w:uiPriority w:val="9"/>
    <w:rsid w:val="00BA056E"/>
    <w:rPr>
      <w:rFonts w:asciiTheme="majorHAnsi" w:eastAsiaTheme="majorEastAsia" w:hAnsiTheme="majorHAnsi" w:cstheme="majorBidi"/>
      <w:color w:val="2E74B5" w:themeColor="accent1" w:themeShade="BF"/>
      <w:sz w:val="32"/>
      <w:szCs w:val="32"/>
      <w:lang w:eastAsia="ru-RU"/>
    </w:rPr>
  </w:style>
  <w:style w:type="paragraph" w:styleId="af4">
    <w:name w:val="TOC Heading"/>
    <w:basedOn w:val="1"/>
    <w:next w:val="a"/>
    <w:uiPriority w:val="39"/>
    <w:unhideWhenUsed/>
    <w:qFormat/>
    <w:rsid w:val="00BA056E"/>
    <w:pPr>
      <w:spacing w:before="480" w:line="276" w:lineRule="auto"/>
      <w:ind w:left="0" w:firstLine="0"/>
      <w:jc w:val="left"/>
      <w:outlineLvl w:val="9"/>
    </w:pPr>
    <w:rPr>
      <w:b/>
      <w:bCs/>
      <w:sz w:val="28"/>
      <w:szCs w:val="28"/>
      <w:lang w:eastAsia="en-US"/>
    </w:rPr>
  </w:style>
  <w:style w:type="paragraph" w:styleId="14">
    <w:name w:val="toc 1"/>
    <w:basedOn w:val="a"/>
    <w:next w:val="a"/>
    <w:autoRedefine/>
    <w:uiPriority w:val="39"/>
    <w:unhideWhenUsed/>
    <w:rsid w:val="00BA056E"/>
    <w:pPr>
      <w:tabs>
        <w:tab w:val="right" w:leader="dot" w:pos="9339"/>
      </w:tabs>
      <w:spacing w:after="100" w:line="240" w:lineRule="auto"/>
      <w:ind w:left="0" w:firstLine="0"/>
    </w:pPr>
    <w:rPr>
      <w:rFonts w:eastAsia="Calibri"/>
      <w:color w:val="auto"/>
      <w:szCs w:val="24"/>
    </w:rPr>
  </w:style>
  <w:style w:type="character" w:customStyle="1" w:styleId="15">
    <w:name w:val="Гиперссылка1"/>
    <w:basedOn w:val="a0"/>
    <w:uiPriority w:val="99"/>
    <w:unhideWhenUsed/>
    <w:rsid w:val="00BA056E"/>
    <w:rPr>
      <w:color w:val="0563C1"/>
      <w:u w:val="single"/>
    </w:rPr>
  </w:style>
  <w:style w:type="character" w:customStyle="1" w:styleId="21">
    <w:name w:val="Основной текст (2)_"/>
    <w:basedOn w:val="a0"/>
    <w:link w:val="22"/>
    <w:rsid w:val="00BA056E"/>
    <w:rPr>
      <w:rFonts w:ascii="Times New Roman" w:eastAsia="Times New Roman" w:hAnsi="Times New Roman" w:cs="Times New Roman"/>
      <w:sz w:val="19"/>
      <w:szCs w:val="19"/>
      <w:shd w:val="clear" w:color="auto" w:fill="FFFFFF"/>
    </w:rPr>
  </w:style>
  <w:style w:type="paragraph" w:customStyle="1" w:styleId="22">
    <w:name w:val="Основной текст (2)"/>
    <w:basedOn w:val="a"/>
    <w:link w:val="21"/>
    <w:rsid w:val="00BA056E"/>
    <w:pPr>
      <w:widowControl w:val="0"/>
      <w:shd w:val="clear" w:color="auto" w:fill="FFFFFF"/>
      <w:spacing w:after="180" w:line="216" w:lineRule="exact"/>
      <w:ind w:left="0" w:firstLine="0"/>
    </w:pPr>
    <w:rPr>
      <w:color w:val="auto"/>
      <w:sz w:val="19"/>
      <w:szCs w:val="19"/>
      <w:lang w:eastAsia="en-US"/>
    </w:rPr>
  </w:style>
  <w:style w:type="character" w:customStyle="1" w:styleId="29pt">
    <w:name w:val="Основной текст (2) + 9 pt;Полужирный"/>
    <w:basedOn w:val="21"/>
    <w:rsid w:val="00BA056E"/>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3">
    <w:name w:val="Колонтитул (3)_"/>
    <w:basedOn w:val="a0"/>
    <w:link w:val="30"/>
    <w:rsid w:val="00BA056E"/>
    <w:rPr>
      <w:rFonts w:ascii="Times New Roman" w:eastAsia="Times New Roman" w:hAnsi="Times New Roman" w:cs="Times New Roman"/>
      <w:sz w:val="19"/>
      <w:szCs w:val="19"/>
      <w:shd w:val="clear" w:color="auto" w:fill="FFFFFF"/>
    </w:rPr>
  </w:style>
  <w:style w:type="paragraph" w:customStyle="1" w:styleId="30">
    <w:name w:val="Колонтитул (3)"/>
    <w:basedOn w:val="a"/>
    <w:link w:val="3"/>
    <w:rsid w:val="00BA056E"/>
    <w:pPr>
      <w:widowControl w:val="0"/>
      <w:shd w:val="clear" w:color="auto" w:fill="FFFFFF"/>
      <w:spacing w:after="0" w:line="245" w:lineRule="exact"/>
      <w:ind w:left="0" w:firstLine="0"/>
      <w:jc w:val="left"/>
    </w:pPr>
    <w:rPr>
      <w:color w:val="auto"/>
      <w:sz w:val="19"/>
      <w:szCs w:val="19"/>
      <w:lang w:eastAsia="en-US"/>
    </w:rPr>
  </w:style>
  <w:style w:type="paragraph" w:styleId="23">
    <w:name w:val="toc 2"/>
    <w:basedOn w:val="a"/>
    <w:next w:val="a"/>
    <w:autoRedefine/>
    <w:uiPriority w:val="39"/>
    <w:unhideWhenUsed/>
    <w:rsid w:val="00BA056E"/>
    <w:pPr>
      <w:spacing w:after="100" w:line="240" w:lineRule="auto"/>
      <w:ind w:left="240" w:firstLine="0"/>
      <w:jc w:val="left"/>
    </w:pPr>
    <w:rPr>
      <w:rFonts w:eastAsia="Calibri"/>
      <w:color w:val="auto"/>
      <w:szCs w:val="24"/>
    </w:rPr>
  </w:style>
  <w:style w:type="paragraph" w:styleId="af5">
    <w:name w:val="Body Text"/>
    <w:basedOn w:val="a"/>
    <w:link w:val="af6"/>
    <w:qFormat/>
    <w:rsid w:val="00BA056E"/>
    <w:pPr>
      <w:widowControl w:val="0"/>
      <w:autoSpaceDE w:val="0"/>
      <w:autoSpaceDN w:val="0"/>
      <w:spacing w:after="0" w:line="276" w:lineRule="auto"/>
      <w:ind w:left="0" w:firstLine="710"/>
    </w:pPr>
    <w:rPr>
      <w:color w:val="auto"/>
      <w:szCs w:val="24"/>
      <w:lang w:eastAsia="en-US"/>
    </w:rPr>
  </w:style>
  <w:style w:type="character" w:customStyle="1" w:styleId="af6">
    <w:name w:val="Основной текст Знак"/>
    <w:basedOn w:val="a0"/>
    <w:link w:val="af5"/>
    <w:rsid w:val="00BA056E"/>
    <w:rPr>
      <w:rFonts w:ascii="Times New Roman" w:eastAsia="Times New Roman" w:hAnsi="Times New Roman" w:cs="Times New Roman"/>
      <w:sz w:val="24"/>
      <w:szCs w:val="24"/>
    </w:rPr>
  </w:style>
  <w:style w:type="paragraph" w:customStyle="1" w:styleId="210">
    <w:name w:val="Заголовок 21"/>
    <w:basedOn w:val="a"/>
    <w:uiPriority w:val="1"/>
    <w:qFormat/>
    <w:rsid w:val="00BA056E"/>
    <w:pPr>
      <w:widowControl w:val="0"/>
      <w:autoSpaceDE w:val="0"/>
      <w:autoSpaceDN w:val="0"/>
      <w:spacing w:after="0" w:line="240" w:lineRule="auto"/>
      <w:ind w:left="300" w:firstLine="0"/>
      <w:jc w:val="left"/>
      <w:outlineLvl w:val="2"/>
    </w:pPr>
    <w:rPr>
      <w:b/>
      <w:bCs/>
      <w:color w:val="auto"/>
      <w:szCs w:val="24"/>
      <w:lang w:eastAsia="en-US"/>
    </w:rPr>
  </w:style>
  <w:style w:type="paragraph" w:styleId="a4">
    <w:name w:val="footnote text"/>
    <w:basedOn w:val="a"/>
    <w:link w:val="16"/>
    <w:uiPriority w:val="99"/>
    <w:semiHidden/>
    <w:unhideWhenUsed/>
    <w:rsid w:val="00BA056E"/>
    <w:pPr>
      <w:spacing w:after="0" w:line="240" w:lineRule="auto"/>
    </w:pPr>
    <w:rPr>
      <w:sz w:val="20"/>
      <w:szCs w:val="20"/>
    </w:rPr>
  </w:style>
  <w:style w:type="character" w:customStyle="1" w:styleId="16">
    <w:name w:val="Текст сноски Знак1"/>
    <w:basedOn w:val="a0"/>
    <w:link w:val="a4"/>
    <w:uiPriority w:val="99"/>
    <w:semiHidden/>
    <w:rsid w:val="00BA056E"/>
    <w:rPr>
      <w:rFonts w:ascii="Times New Roman" w:eastAsia="Times New Roman" w:hAnsi="Times New Roman" w:cs="Times New Roman"/>
      <w:color w:val="000000"/>
      <w:sz w:val="20"/>
      <w:szCs w:val="20"/>
      <w:lang w:eastAsia="ru-RU"/>
    </w:rPr>
  </w:style>
  <w:style w:type="character" w:styleId="af7">
    <w:name w:val="Hyperlink"/>
    <w:basedOn w:val="a0"/>
    <w:uiPriority w:val="99"/>
    <w:semiHidden/>
    <w:unhideWhenUsed/>
    <w:rsid w:val="00BA056E"/>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753709">
      <w:bodyDiv w:val="1"/>
      <w:marLeft w:val="0"/>
      <w:marRight w:val="0"/>
      <w:marTop w:val="0"/>
      <w:marBottom w:val="0"/>
      <w:divBdr>
        <w:top w:val="none" w:sz="0" w:space="0" w:color="auto"/>
        <w:left w:val="none" w:sz="0" w:space="0" w:color="auto"/>
        <w:bottom w:val="none" w:sz="0" w:space="0" w:color="auto"/>
        <w:right w:val="none" w:sz="0" w:space="0" w:color="auto"/>
      </w:divBdr>
    </w:div>
    <w:div w:id="8073115">
      <w:bodyDiv w:val="1"/>
      <w:marLeft w:val="0"/>
      <w:marRight w:val="0"/>
      <w:marTop w:val="0"/>
      <w:marBottom w:val="0"/>
      <w:divBdr>
        <w:top w:val="none" w:sz="0" w:space="0" w:color="auto"/>
        <w:left w:val="none" w:sz="0" w:space="0" w:color="auto"/>
        <w:bottom w:val="none" w:sz="0" w:space="0" w:color="auto"/>
        <w:right w:val="none" w:sz="0" w:space="0" w:color="auto"/>
      </w:divBdr>
    </w:div>
    <w:div w:id="1337465363">
      <w:bodyDiv w:val="1"/>
      <w:marLeft w:val="0"/>
      <w:marRight w:val="0"/>
      <w:marTop w:val="0"/>
      <w:marBottom w:val="0"/>
      <w:divBdr>
        <w:top w:val="none" w:sz="0" w:space="0" w:color="auto"/>
        <w:left w:val="none" w:sz="0" w:space="0" w:color="auto"/>
        <w:bottom w:val="none" w:sz="0" w:space="0" w:color="auto"/>
        <w:right w:val="none" w:sz="0" w:space="0" w:color="auto"/>
      </w:divBdr>
    </w:div>
    <w:div w:id="2024088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er" Target="footer1.xml"/><Relationship Id="rId11" Type="http://schemas.openxmlformats.org/officeDocument/2006/relationships/fontTable" Target="fontTable.xml"/><Relationship Id="rId5" Type="http://schemas.openxmlformats.org/officeDocument/2006/relationships/header" Target="head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150</TotalTime>
  <Pages>23</Pages>
  <Words>4125</Words>
  <Characters>23515</Characters>
  <Application>Microsoft Office Word</Application>
  <DocSecurity>0</DocSecurity>
  <Lines>195</Lines>
  <Paragraphs>55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Инженерное отделение 05</dc:creator>
  <cp:keywords/>
  <dc:description/>
  <cp:lastModifiedBy>Инженерное отделение 05</cp:lastModifiedBy>
  <cp:revision>1</cp:revision>
  <dcterms:created xsi:type="dcterms:W3CDTF">2025-11-16T10:52:00Z</dcterms:created>
  <dcterms:modified xsi:type="dcterms:W3CDTF">2025-11-16T13:59:00Z</dcterms:modified>
</cp:coreProperties>
</file>